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Информационная карта  передового педагогического опыта</w:t>
      </w:r>
    </w:p>
    <w:p w:rsidR="00997B36" w:rsidRDefault="00997B36" w:rsidP="00997B36">
      <w:pPr>
        <w:shd w:val="clear" w:color="auto" w:fill="FFFFFF"/>
        <w:spacing w:before="25" w:after="25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f5"/>
        <w:tblW w:w="0" w:type="auto"/>
        <w:tblInd w:w="75" w:type="dxa"/>
        <w:tblLook w:val="04A0" w:firstRow="1" w:lastRow="0" w:firstColumn="1" w:lastColumn="0" w:noHBand="0" w:noVBand="1"/>
      </w:tblPr>
      <w:tblGrid>
        <w:gridCol w:w="4747"/>
        <w:gridCol w:w="4749"/>
      </w:tblGrid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ФИО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Валентина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Леонидовна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Название учреждения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2F38E0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МОУ «СОШ</w:t>
            </w:r>
            <w:proofErr w:type="gramStart"/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»  </w:t>
            </w:r>
            <w:proofErr w:type="spellStart"/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п.Аджером</w:t>
            </w:r>
            <w:proofErr w:type="spellEnd"/>
            <w:proofErr w:type="gramEnd"/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Должность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классов</w:t>
            </w:r>
            <w:proofErr w:type="spellEnd"/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должности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лет</w:t>
            </w:r>
            <w:proofErr w:type="spellEnd"/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передового</w:t>
            </w:r>
            <w:proofErr w:type="spellEnd"/>
          </w:p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педагогического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опыта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Метод проектов в работе учителя начальных классов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Источник изменений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(противоречия, новые средства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обучения, новые условия</w:t>
            </w:r>
          </w:p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образовательной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, 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др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Использую метод проектно – исследовательской работы на уроках, при организации внеклассной и  внеурочной деятельности, учитывая возрастные особенности обучающихся. Метод проектов органично может вписаться в структуру  традиционного урока с применением системно – </w:t>
            </w:r>
            <w:proofErr w:type="spellStart"/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деятельностного</w:t>
            </w:r>
            <w:proofErr w:type="spellEnd"/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подхода. Метод проектов предполагает сочетание с такими методами, как поисковый, исследовательский, частично – поисковый.  Ребёнок может проявить творчество, креативность, умение самостоятельно работать  или в группе. 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Идея изменений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(в чем сущность ППО: в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использовании образовательных, 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коммуникационно</w:t>
            </w:r>
            <w:proofErr w:type="spellEnd"/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-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информационных или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других технологий; в изменении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содержания образования,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организация учебного или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воспитательного процесса, </w:t>
            </w:r>
            <w:proofErr w:type="spellStart"/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др</w:t>
            </w:r>
            <w:proofErr w:type="spellEnd"/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Наглядный личностный рост ребёнка. Выполняя проекты из года в год, обучающийся наглядно видит плоды своего труда, усложнение  выполняемых проектов,  использование интернет – ресурсов, более сложных  исследований. Защита некоторых проектов (чаще исследований) выходит за рамки класса,  школы.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Концепция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изменений (способы, их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преимущества перед аналогами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 новизна, ограничения,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трудоемкость, риски)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 внедрением новых ФГОС НОО изменилась концепция образования: внимание нацелено на личность ребёнка. Возникает необходимость найти способы деятельности, выработать методы обучения и воспитания, которые бы обеспечили эффективность учебно-воспитательного процесса. Метод проектов имеет большие преимущества в реализации этой задачи: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</w:t>
            </w:r>
            <w:proofErr w:type="spellStart"/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этапность</w:t>
            </w:r>
            <w:proofErr w:type="spellEnd"/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простого к сложному;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 последовательность в выполнении самого проекта;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*результативность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*использование различных методов и приёмов; 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*</w:t>
            </w: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использование  различных форм работы; и т.д.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Трудоёмкость заключается в большой </w:t>
            </w: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подготовке как со стороны учителя, так и детей. Время ограничено рамками урока, поэтому тему проекта нужно тщательно продумывать, чтобы уложиться по времени, провести защиту проекта, получить оценку своему труду и т.д.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>Условия реализации  изменений включая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личностно-профессиональные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качества педагога и</w:t>
            </w:r>
          </w:p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достигнутый им уровень</w:t>
            </w:r>
          </w:p>
          <w:p w:rsid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профессионализма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С каждым новым классом по возможности включаю в свою работу, кроме опробованных и результативных проектов, новые, навеянные временем. Больше стали использовать в работе источники информации из сети интернет. Сама и мои воспитанники представляем свои работы за рамками школы, участвуем в конкурсах, конференциях, фестивалях по проектно – исследовательской работе. </w:t>
            </w: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Результат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изменений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36" w:rsidRPr="00997B36" w:rsidRDefault="00997B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Сущность результата: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*Интерес у обучающихся к этому виду деятельности;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строить логически речь при планировании, выполнении и защите проекта;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планировать работу;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отбирать материал;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 Умение корректировать работу;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работать самостоятельно;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работать в группе или паре;</w:t>
            </w:r>
          </w:p>
          <w:p w:rsidR="00997B36" w:rsidRPr="00997B36" w:rsidRDefault="00997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*Умение защищать работу не только в классе, но и за рамками класса и школы.</w:t>
            </w:r>
          </w:p>
          <w:p w:rsidR="00997B36" w:rsidRPr="00997B36" w:rsidRDefault="00997B36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Публикации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Выступление на педагогическом совете по теме 2016-2017 учебного года;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Выступление с ППО на методическом объединении учителей школы 2017 -2018 учебного года;</w:t>
            </w:r>
          </w:p>
          <w:p w:rsidR="00997B36" w:rsidRPr="00997B36" w:rsidRDefault="00997B36">
            <w:pPr>
              <w:shd w:val="clear" w:color="auto" w:fill="FFFFFF"/>
              <w:spacing w:before="25" w:after="25"/>
              <w:ind w:left="75"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Выступление на педагогическом конкурсе – фестивале «Калейдоскоп проектов» при РЦДО с.Корткерос. февраль 2017г;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</w:p>
        </w:tc>
      </w:tr>
      <w:tr w:rsidR="00997B36" w:rsidTr="00C11035"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Описание передового педагогического опыта учителя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Работаю много лет,  метод проектов использовался в работе всегда, но носил не систематический характер. Хотя проекты выполнялись довольно объёмные, интересные,  масштабные. Трудность заключалась в сборе материала и ограниченными возможностями выполнения. С приходом компьютеризации, возможности расширились, но и отбор материала стал сложнее, тут  нужно проявить  не только </w:t>
            </w: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lastRenderedPageBreak/>
              <w:t xml:space="preserve">творчество, но и умение отсортировать по нужности и важности, учитывая цель проектной работы. 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На предметных уроках  темы для проектов у  обучающихся чаще всего совпадают, поэтому нужно продумать варианты для исполнения,  чтобы обучающиеся увидели  многообразие возможностей реализации одной темы. Выполненные работы не должны быть похожи. Это учит  творчеству обучающихся и носит воспитательный характер: дети видят, что учитель не повторяется в советах  и рекомендациях при планировании задуманного проекта.</w:t>
            </w:r>
          </w:p>
          <w:p w:rsidR="00997B36" w:rsidRP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Во внеклассной работе рамки творчества расширяются. Здесь интерес обучающихся может совпасть с их предпочтениями. Работают с энтузиазмом. Может быть совсем иначе: поначалу тема не заинтересовала, ребёнок не проявляет явного интереса, но включившись в работу, пропустив через себя материал, отсортировав его, продумав весь путь исполнения, «заражается» и удовольствием работает. Наверно, такой поворот для учителя особенно ценен. </w:t>
            </w:r>
          </w:p>
          <w:p w:rsidR="00997B36" w:rsidRDefault="00997B36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</w:pP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Волнительный момент для детей, когда они, получив продукт на выходе, должны его представить публике:  выступить не только перед классом, но и перед родителями, перед гостями школы, на конференции.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ребёнка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C11035" w:rsidTr="003B5E09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35" w:rsidRPr="00997B36" w:rsidRDefault="00C11035">
            <w:pPr>
              <w:spacing w:before="25" w:after="25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lastRenderedPageBreak/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 В.Л. «</w:t>
            </w:r>
            <w:r w:rsidRPr="00997B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>Метод проектов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en-US"/>
              </w:rPr>
              <w:t xml:space="preserve">» </w:t>
            </w:r>
            <w:hyperlink r:id="rId4" w:history="1">
              <w:r w:rsidR="00B0033C" w:rsidRPr="00B0033C">
                <w:rPr>
                  <w:rStyle w:val="af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en-US" w:bidi="en-US"/>
                </w:rPr>
                <w:t>https://cloud.mail.ru/public/5DF7/JA2uxFDSQ</w:t>
              </w:r>
            </w:hyperlink>
            <w:bookmarkStart w:id="0" w:name="_GoBack"/>
            <w:bookmarkEnd w:id="0"/>
          </w:p>
        </w:tc>
      </w:tr>
    </w:tbl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25" w:after="2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100" w:beforeAutospacing="1" w:after="100" w:afterAutospacing="1" w:line="240" w:lineRule="auto"/>
        <w:ind w:left="-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100" w:beforeAutospacing="1" w:after="100" w:afterAutospacing="1" w:line="240" w:lineRule="auto"/>
        <w:ind w:left="-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B36" w:rsidRDefault="00997B36" w:rsidP="00997B36">
      <w:pPr>
        <w:shd w:val="clear" w:color="auto" w:fill="FFFFFF"/>
        <w:spacing w:before="100" w:beforeAutospacing="1" w:after="100" w:afterAutospacing="1" w:line="240" w:lineRule="auto"/>
        <w:ind w:left="-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B36" w:rsidRDefault="00997B36" w:rsidP="00997B36"/>
    <w:p w:rsidR="005479D6" w:rsidRDefault="005479D6"/>
    <w:sectPr w:rsidR="005479D6" w:rsidSect="005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36"/>
    <w:rsid w:val="00082045"/>
    <w:rsid w:val="002F38E0"/>
    <w:rsid w:val="005479D6"/>
    <w:rsid w:val="00997B36"/>
    <w:rsid w:val="00B0033C"/>
    <w:rsid w:val="00B611B2"/>
    <w:rsid w:val="00C11035"/>
    <w:rsid w:val="00E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AE33-1E66-409F-A7A3-BAF1A9B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3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1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1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1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1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1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1B2"/>
    <w:rPr>
      <w:b/>
      <w:bCs/>
    </w:rPr>
  </w:style>
  <w:style w:type="character" w:styleId="a9">
    <w:name w:val="Emphasis"/>
    <w:basedOn w:val="a0"/>
    <w:uiPriority w:val="20"/>
    <w:qFormat/>
    <w:rsid w:val="00B611B2"/>
    <w:rPr>
      <w:i/>
      <w:iCs/>
    </w:rPr>
  </w:style>
  <w:style w:type="paragraph" w:styleId="aa">
    <w:name w:val="No Spacing"/>
    <w:uiPriority w:val="1"/>
    <w:qFormat/>
    <w:rsid w:val="00B611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1B2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11B2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11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1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611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11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1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11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11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1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1B2"/>
    <w:pPr>
      <w:outlineLvl w:val="9"/>
    </w:pPr>
  </w:style>
  <w:style w:type="character" w:styleId="af4">
    <w:name w:val="Hyperlink"/>
    <w:basedOn w:val="a0"/>
    <w:uiPriority w:val="99"/>
    <w:unhideWhenUsed/>
    <w:rsid w:val="00997B36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9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DF7/JA2uxFD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УляшевВФ</cp:lastModifiedBy>
  <cp:revision>3</cp:revision>
  <dcterms:created xsi:type="dcterms:W3CDTF">2018-02-12T11:11:00Z</dcterms:created>
  <dcterms:modified xsi:type="dcterms:W3CDTF">2018-02-16T11:15:00Z</dcterms:modified>
</cp:coreProperties>
</file>