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33A" w:rsidRDefault="005C2592" w:rsidP="00EB66DD">
      <w:pPr>
        <w:jc w:val="both"/>
        <w:rPr>
          <w:b/>
          <w:bCs/>
        </w:rPr>
      </w:pPr>
      <w:r w:rsidRPr="005C2592">
        <w:rPr>
          <w:b/>
          <w:bCs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7" o:title=""/>
          </v:shape>
          <o:OLEObject Type="Embed" ProgID="AcroExch.Document.DC" ShapeID="_x0000_i1025" DrawAspect="Content" ObjectID="_1680681275" r:id="rId8"/>
        </w:object>
      </w: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  <w:rPr>
          <w:b/>
          <w:bCs/>
        </w:rPr>
      </w:pPr>
    </w:p>
    <w:p w:rsidR="005C2592" w:rsidRDefault="005C2592" w:rsidP="00EB66DD">
      <w:pPr>
        <w:jc w:val="both"/>
      </w:pPr>
      <w:bookmarkStart w:id="0" w:name="_GoBack"/>
      <w:bookmarkEnd w:id="0"/>
    </w:p>
    <w:p w:rsidR="00E5433A" w:rsidRDefault="00E5433A" w:rsidP="00EB66DD">
      <w:pPr>
        <w:jc w:val="both"/>
      </w:pPr>
    </w:p>
    <w:p w:rsidR="00424233" w:rsidRDefault="00424233" w:rsidP="00EB66DD">
      <w:pPr>
        <w:jc w:val="both"/>
      </w:pPr>
    </w:p>
    <w:p w:rsidR="0099769E" w:rsidRDefault="00CE7F5B" w:rsidP="00D0753E">
      <w:pPr>
        <w:jc w:val="right"/>
      </w:pPr>
      <w:r>
        <w:t xml:space="preserve">Приложение </w:t>
      </w:r>
      <w:r w:rsidR="004B52C7">
        <w:t>№1</w:t>
      </w:r>
      <w:r w:rsidR="00D0753E">
        <w:t xml:space="preserve"> </w:t>
      </w:r>
    </w:p>
    <w:p w:rsidR="0099769E" w:rsidRDefault="00D0753E" w:rsidP="00D0753E">
      <w:pPr>
        <w:jc w:val="right"/>
      </w:pPr>
      <w:r>
        <w:t>к приказу</w:t>
      </w:r>
      <w:r w:rsidR="0099769E">
        <w:t xml:space="preserve"> Управления образования </w:t>
      </w:r>
    </w:p>
    <w:p w:rsidR="00D0753E" w:rsidRDefault="0099769E" w:rsidP="00D0753E">
      <w:pPr>
        <w:jc w:val="right"/>
      </w:pPr>
      <w:r>
        <w:t>АМР «</w:t>
      </w:r>
      <w:proofErr w:type="spellStart"/>
      <w:r>
        <w:t>Корткеросский</w:t>
      </w:r>
      <w:proofErr w:type="spellEnd"/>
      <w:r>
        <w:t>»</w:t>
      </w:r>
    </w:p>
    <w:p w:rsidR="00EB6A52" w:rsidRDefault="00D0753E" w:rsidP="00CE7F5B">
      <w:pPr>
        <w:jc w:val="right"/>
      </w:pPr>
      <w:r>
        <w:t xml:space="preserve"> от </w:t>
      </w:r>
      <w:r w:rsidR="004B52C7">
        <w:t>12</w:t>
      </w:r>
      <w:r w:rsidR="001459F8">
        <w:t xml:space="preserve"> </w:t>
      </w:r>
      <w:r w:rsidR="004B52C7">
        <w:t>апреля</w:t>
      </w:r>
      <w:r w:rsidR="00CE7F5B">
        <w:t xml:space="preserve"> </w:t>
      </w:r>
      <w:r>
        <w:t xml:space="preserve"> 20</w:t>
      </w:r>
      <w:r w:rsidR="001459F8">
        <w:t>21</w:t>
      </w:r>
      <w:r>
        <w:t xml:space="preserve"> №</w:t>
      </w:r>
      <w:r w:rsidRPr="00D0753E">
        <w:t xml:space="preserve"> ОД- </w:t>
      </w:r>
      <w:r w:rsidR="00B040A8">
        <w:t>02</w:t>
      </w:r>
      <w:r w:rsidRPr="00D0753E">
        <w:t>/</w:t>
      </w:r>
      <w:r w:rsidR="004B52C7">
        <w:t>120421</w:t>
      </w:r>
    </w:p>
    <w:p w:rsidR="0099769E" w:rsidRDefault="0099769E" w:rsidP="0099769E">
      <w:pPr>
        <w:jc w:val="center"/>
        <w:rPr>
          <w:b/>
        </w:rPr>
      </w:pPr>
    </w:p>
    <w:p w:rsidR="0099769E" w:rsidRDefault="0099769E" w:rsidP="0099769E">
      <w:pPr>
        <w:jc w:val="center"/>
        <w:rPr>
          <w:b/>
        </w:rPr>
      </w:pPr>
      <w:r>
        <w:rPr>
          <w:b/>
        </w:rPr>
        <w:t xml:space="preserve">Типового положения по проектированию </w:t>
      </w:r>
      <w:proofErr w:type="gramStart"/>
      <w:r>
        <w:rPr>
          <w:b/>
        </w:rPr>
        <w:t>дополнительных</w:t>
      </w:r>
      <w:proofErr w:type="gramEnd"/>
    </w:p>
    <w:p w:rsidR="00CE7F5B" w:rsidRDefault="0099769E" w:rsidP="0099769E">
      <w:pPr>
        <w:jc w:val="center"/>
        <w:rPr>
          <w:b/>
        </w:rPr>
      </w:pPr>
      <w:r>
        <w:rPr>
          <w:b/>
        </w:rPr>
        <w:t xml:space="preserve"> общеобразовательных </w:t>
      </w:r>
      <w:proofErr w:type="gramStart"/>
      <w:r>
        <w:rPr>
          <w:b/>
        </w:rPr>
        <w:t>программ-дополнительных</w:t>
      </w:r>
      <w:proofErr w:type="gramEnd"/>
      <w:r>
        <w:rPr>
          <w:b/>
        </w:rPr>
        <w:t xml:space="preserve"> общеразвивающих программ, реализуемых в муниципальных образовательных организациях.</w:t>
      </w:r>
    </w:p>
    <w:p w:rsidR="0099769E" w:rsidRPr="00667D2A" w:rsidRDefault="0099769E" w:rsidP="0099769E">
      <w:pPr>
        <w:jc w:val="center"/>
      </w:pPr>
      <w:r w:rsidRPr="00667D2A">
        <w:rPr>
          <w:b/>
        </w:rPr>
        <w:t>1. Основные положения</w:t>
      </w:r>
      <w:r w:rsidRPr="00667D2A">
        <w:t xml:space="preserve"> </w:t>
      </w:r>
    </w:p>
    <w:p w:rsidR="0099769E" w:rsidRDefault="0099769E" w:rsidP="00B020B3">
      <w:pPr>
        <w:ind w:firstLine="708"/>
        <w:jc w:val="both"/>
      </w:pPr>
      <w:r w:rsidRPr="00667D2A">
        <w:t xml:space="preserve">1.1. </w:t>
      </w:r>
      <w:r>
        <w:t>Дополнительные общеобразовательные  программы – дополнительные общеразвивающие программы реализуются для детей  и взрослых (ФЗ с.75, п.2), направлены на всест</w:t>
      </w:r>
      <w:r w:rsidR="00684256">
        <w:t>о</w:t>
      </w:r>
      <w:r>
        <w:t xml:space="preserve">роннее удовлетворение образовательных потребностей человека </w:t>
      </w:r>
      <w:r w:rsidR="00266CED">
        <w:t>в интеллектуальном, духовно-нравственном  физическом  и (или) профессиональном совершенствовании и не сопровождается  повышением уровня образования (ФЗ ст.2, п.14)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1.2. </w:t>
      </w:r>
      <w:r w:rsidR="00266CED">
        <w:t>Д</w:t>
      </w:r>
      <w:r w:rsidR="00266CED" w:rsidRPr="00266CED">
        <w:t>ополнительные общеобразовательные  программы – дополнительные общеразвивающие программы</w:t>
      </w:r>
      <w:r w:rsidR="00FF05BD">
        <w:t xml:space="preserve"> (далее дополнительные общеразвивающие программы)</w:t>
      </w:r>
      <w:r w:rsidR="00266CED" w:rsidRPr="00266CED">
        <w:t xml:space="preserve"> </w:t>
      </w:r>
      <w:r w:rsidR="00266CED">
        <w:t xml:space="preserve">не нацелены на углубленное и /или дополнительное освоение </w:t>
      </w:r>
      <w:proofErr w:type="gramStart"/>
      <w:r w:rsidR="00266CED">
        <w:t>обучающимися</w:t>
      </w:r>
      <w:proofErr w:type="gramEnd"/>
      <w:r w:rsidR="00266CED">
        <w:t xml:space="preserve"> основных общеобразовательных программ или отдельных их частей (предметов), а также получение образования в рамках предметных областей, предусмотренных федеральными государственными образовательными стандартами основного общего образования.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1.3. Дополнительная общеразвивающая программа </w:t>
      </w:r>
      <w:r w:rsidR="00266CED">
        <w:t>составляется</w:t>
      </w:r>
      <w:r w:rsidRPr="00667D2A">
        <w:t xml:space="preserve"> в соответствии со следующими основными нормативными документами: </w:t>
      </w:r>
    </w:p>
    <w:p w:rsidR="0099769E" w:rsidRPr="00667D2A" w:rsidRDefault="0099769E" w:rsidP="0099769E">
      <w:pPr>
        <w:jc w:val="both"/>
      </w:pPr>
      <w:r w:rsidRPr="00667D2A">
        <w:t xml:space="preserve">- Федеральный Закон от 29.12.2012 N 273-ФЗ «Об образовании в Российской Федерации»; </w:t>
      </w:r>
    </w:p>
    <w:p w:rsidR="0099769E" w:rsidRPr="00667D2A" w:rsidRDefault="0099769E" w:rsidP="0099769E">
      <w:pPr>
        <w:jc w:val="both"/>
      </w:pPr>
      <w:r w:rsidRPr="00667D2A">
        <w:t>- Концепция развития дополнительного образования детей, утвержденная Распоряжением Правительства Российской Фе</w:t>
      </w:r>
      <w:r w:rsidR="00EB66DD">
        <w:t>дерации от 4 сентября 2014 г. №</w:t>
      </w:r>
      <w:r w:rsidRPr="00667D2A">
        <w:t xml:space="preserve"> 1726-р;</w:t>
      </w:r>
    </w:p>
    <w:p w:rsidR="0099769E" w:rsidRDefault="0099769E" w:rsidP="0099769E">
      <w:pPr>
        <w:jc w:val="both"/>
      </w:pPr>
      <w:r w:rsidRPr="00667D2A">
        <w:t xml:space="preserve">- </w:t>
      </w:r>
      <w:r w:rsidRPr="00751333">
        <w:t>Санитарные правила 2.4.3648 - 20 «Санитарно-эпидемиологические требования к  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года № 281;</w:t>
      </w:r>
    </w:p>
    <w:p w:rsidR="0099769E" w:rsidRPr="00ED10A6" w:rsidRDefault="0099769E" w:rsidP="0099769E">
      <w:pPr>
        <w:jc w:val="both"/>
        <w:rPr>
          <w:color w:val="000000" w:themeColor="text1"/>
        </w:rPr>
      </w:pPr>
      <w:r>
        <w:t xml:space="preserve">- </w:t>
      </w:r>
      <w:r w:rsidRPr="00ED10A6">
        <w:rPr>
          <w:color w:val="000000" w:themeColor="text1"/>
        </w:rPr>
        <w:t xml:space="preserve">Санитарные правила и нормы </w:t>
      </w:r>
      <w:r w:rsidRPr="00ED10A6">
        <w:rPr>
          <w:bCs/>
          <w:color w:val="000000" w:themeColor="text1"/>
          <w:shd w:val="clear" w:color="auto" w:fill="FFFFFF"/>
        </w:rPr>
        <w:t>СанПиН</w:t>
      </w:r>
      <w:r w:rsidRPr="00ED10A6">
        <w:rPr>
          <w:color w:val="000000" w:themeColor="text1"/>
          <w:shd w:val="clear" w:color="auto" w:fill="FFFFFF"/>
        </w:rPr>
        <w:t> </w:t>
      </w:r>
      <w:r w:rsidRPr="00ED10A6">
        <w:rPr>
          <w:bCs/>
          <w:color w:val="000000" w:themeColor="text1"/>
          <w:shd w:val="clear" w:color="auto" w:fill="FFFFFF"/>
        </w:rPr>
        <w:t>1</w:t>
      </w:r>
      <w:r w:rsidRPr="00ED10A6">
        <w:rPr>
          <w:color w:val="000000" w:themeColor="text1"/>
          <w:shd w:val="clear" w:color="auto" w:fill="FFFFFF"/>
        </w:rPr>
        <w:t>.</w:t>
      </w:r>
      <w:r w:rsidRPr="00ED10A6">
        <w:rPr>
          <w:bCs/>
          <w:color w:val="000000" w:themeColor="text1"/>
          <w:shd w:val="clear" w:color="auto" w:fill="FFFFFF"/>
        </w:rPr>
        <w:t>2</w:t>
      </w:r>
      <w:r w:rsidRPr="00ED10A6">
        <w:rPr>
          <w:color w:val="000000" w:themeColor="text1"/>
          <w:shd w:val="clear" w:color="auto" w:fill="FFFFFF"/>
        </w:rPr>
        <w:t>.</w:t>
      </w:r>
      <w:r w:rsidRPr="00ED10A6">
        <w:rPr>
          <w:bCs/>
          <w:color w:val="000000" w:themeColor="text1"/>
          <w:shd w:val="clear" w:color="auto" w:fill="FFFFFF"/>
        </w:rPr>
        <w:t>3685</w:t>
      </w:r>
      <w:r w:rsidRPr="00ED10A6">
        <w:rPr>
          <w:color w:val="000000" w:themeColor="text1"/>
          <w:shd w:val="clear" w:color="auto" w:fill="FFFFFF"/>
        </w:rPr>
        <w:t>-</w:t>
      </w:r>
      <w:r w:rsidRPr="00ED10A6">
        <w:rPr>
          <w:bCs/>
          <w:color w:val="000000" w:themeColor="text1"/>
          <w:shd w:val="clear" w:color="auto" w:fill="FFFFFF"/>
        </w:rPr>
        <w:t>21</w:t>
      </w:r>
      <w:r w:rsidRPr="00ED10A6">
        <w:rPr>
          <w:color w:val="000000" w:themeColor="text1"/>
          <w:shd w:val="clear" w:color="auto" w:fill="FFFFFF"/>
        </w:rPr>
        <w:t xml:space="preserve"> «Гигиенические нормативы и требования к обеспечению безопасности и (или) безвредности для человека факторов среды обитания», </w:t>
      </w:r>
      <w:r w:rsidRPr="00ED10A6">
        <w:rPr>
          <w:color w:val="000000" w:themeColor="text1"/>
        </w:rPr>
        <w:t>утвержденные постановлением Главного государственного санитарного врача Российской Федерации от 28 января 2021 года № 2;</w:t>
      </w:r>
    </w:p>
    <w:p w:rsidR="0099769E" w:rsidRDefault="0099769E" w:rsidP="0099769E">
      <w:pPr>
        <w:jc w:val="both"/>
      </w:pPr>
      <w:r w:rsidRPr="00667D2A">
        <w:t>- приказ Министерства просвещения Р</w:t>
      </w:r>
      <w:r w:rsidR="00266CED">
        <w:t>Ф</w:t>
      </w:r>
      <w:r w:rsidRPr="00667D2A">
        <w:t xml:space="preserve"> от 09 ноября 2018 г. № 196 г. Москва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B020B3" w:rsidRDefault="00B020B3" w:rsidP="0099769E">
      <w:pPr>
        <w:jc w:val="both"/>
      </w:pPr>
      <w:r>
        <w:t>- приказ Министерства образования и науки РФ от 23 августа 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 при реализации образовательных программ»;</w:t>
      </w:r>
    </w:p>
    <w:p w:rsidR="00B020B3" w:rsidRPr="00667D2A" w:rsidRDefault="00B020B3" w:rsidP="0099769E">
      <w:pPr>
        <w:jc w:val="both"/>
      </w:pPr>
      <w:r>
        <w:t xml:space="preserve">- приказ Министерства просвещения РФ от 03 сентября 2019 года №467 «Об утверждении Целевой </w:t>
      </w:r>
      <w:proofErr w:type="gramStart"/>
      <w:r>
        <w:t>модели развития региональных систем дополнительного образования детей</w:t>
      </w:r>
      <w:proofErr w:type="gramEnd"/>
      <w:r>
        <w:t>»;</w:t>
      </w:r>
    </w:p>
    <w:p w:rsidR="0099769E" w:rsidRPr="00667D2A" w:rsidRDefault="0099769E" w:rsidP="0099769E">
      <w:pPr>
        <w:jc w:val="both"/>
      </w:pPr>
      <w:r w:rsidRPr="00667D2A">
        <w:t xml:space="preserve">- приказ Министерства труда и социальной защиты Российской Федерации от 05.05.2018 № 298 "Об утверждении профессионального стандарта "Педагог дополнительного образования детей и взрослых"; </w:t>
      </w:r>
    </w:p>
    <w:p w:rsidR="0099769E" w:rsidRPr="00667D2A" w:rsidRDefault="0099769E" w:rsidP="0099769E">
      <w:pPr>
        <w:jc w:val="both"/>
      </w:pPr>
      <w:r w:rsidRPr="00667D2A">
        <w:t>- приказ Министерства образования, науки и молодёжной политики Республики Коми «Об утверждении правил персонифицированного финансирования дополнительного образования детей в Республике Коми» от 01.06.2018 года №</w:t>
      </w:r>
      <w:r>
        <w:t xml:space="preserve"> </w:t>
      </w:r>
      <w:r w:rsidRPr="00667D2A">
        <w:t xml:space="preserve">214-п; </w:t>
      </w:r>
    </w:p>
    <w:p w:rsidR="0099769E" w:rsidRPr="00667D2A" w:rsidRDefault="0099769E" w:rsidP="0099769E">
      <w:pPr>
        <w:jc w:val="both"/>
      </w:pPr>
      <w:r w:rsidRPr="00667D2A">
        <w:t xml:space="preserve">- Приложение к письму Департамента государственной политики в сфере воспитания детей и молодежи Министерства образования и науки РФ от 18.11.2015 № 09-3242 «О направлении информации» (Методические рекомендации по проектированию дополнительных общеобразовательных программ (включая </w:t>
      </w:r>
      <w:proofErr w:type="spellStart"/>
      <w:r w:rsidRPr="00667D2A">
        <w:t>разноуровневые</w:t>
      </w:r>
      <w:proofErr w:type="spellEnd"/>
      <w:r w:rsidRPr="00667D2A">
        <w:t xml:space="preserve"> программы); </w:t>
      </w:r>
    </w:p>
    <w:p w:rsidR="0099769E" w:rsidRPr="00667D2A" w:rsidRDefault="0099769E" w:rsidP="0099769E">
      <w:pPr>
        <w:jc w:val="both"/>
      </w:pPr>
      <w:r w:rsidRPr="00667D2A">
        <w:t xml:space="preserve">- Приложение к письму Министерства образования, науки и молодёжной политики Республики Коми от 27 января 2016 г. № 07-27/45 «Методические рекомендации по </w:t>
      </w:r>
      <w:r w:rsidRPr="00667D2A">
        <w:lastRenderedPageBreak/>
        <w:t xml:space="preserve">проектированию дополнительных общеобразовательных - дополнительных общеразвивающих программ в Республике Коми»; </w:t>
      </w:r>
    </w:p>
    <w:p w:rsidR="0099769E" w:rsidRDefault="0099769E" w:rsidP="0099769E">
      <w:pPr>
        <w:jc w:val="both"/>
      </w:pPr>
      <w:r w:rsidRPr="00667D2A">
        <w:t xml:space="preserve">- Устав </w:t>
      </w:r>
      <w:r w:rsidR="00EB66DD">
        <w:t>(наименование организации);</w:t>
      </w:r>
    </w:p>
    <w:p w:rsidR="00EB66DD" w:rsidRDefault="00EB66DD" w:rsidP="0099769E">
      <w:pPr>
        <w:jc w:val="both"/>
      </w:pPr>
      <w:r>
        <w:t>- Лицензия на осуществление  деятельности (наименование орг</w:t>
      </w:r>
      <w:r w:rsidR="00D04442">
        <w:t>ан</w:t>
      </w:r>
      <w:r>
        <w:t>изации);</w:t>
      </w:r>
    </w:p>
    <w:p w:rsidR="00EB66DD" w:rsidRPr="00667D2A" w:rsidRDefault="00EB66DD" w:rsidP="0099769E">
      <w:pPr>
        <w:jc w:val="both"/>
      </w:pPr>
      <w:r>
        <w:t>- Должностные инструкции педагога дополнительного образования</w:t>
      </w:r>
    </w:p>
    <w:p w:rsidR="0099769E" w:rsidRPr="00667D2A" w:rsidRDefault="0099769E" w:rsidP="00B020B3">
      <w:pPr>
        <w:ind w:firstLine="708"/>
        <w:jc w:val="both"/>
      </w:pPr>
      <w:r w:rsidRPr="00667D2A">
        <w:t>1.4. Дополнительная общеразвивающая программа должна быть построена на принципах конкретности, точности, логичности, реальности; иметь официально-деловой стиль изложения с элементами научного, что предполагает использование современной педагогической терминологии; иметь оптимальный объем, не перегруженный излишней информацией.</w:t>
      </w:r>
    </w:p>
    <w:p w:rsidR="0099769E" w:rsidRPr="00667D2A" w:rsidRDefault="0099769E" w:rsidP="00B020B3">
      <w:pPr>
        <w:ind w:firstLine="708"/>
        <w:jc w:val="both"/>
      </w:pPr>
      <w:r w:rsidRPr="00667D2A">
        <w:t xml:space="preserve"> 1.5. </w:t>
      </w:r>
      <w:proofErr w:type="gramStart"/>
      <w:r w:rsidRPr="00667D2A">
        <w:t xml:space="preserve">Дополнительные общеразвивающие программы реализуются для детей и взрослых (ст.75, п.2 ФЗ от 29.12.2012 № 273-ФЗ «Об образовании в Российской Федерации»), направлены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 и не сопровождаются повышением уровня образования (ст. 2, п.14 ФЗ от 29.12.2012 № 273-ФЗ «Об образовании в Российской Федерации»). </w:t>
      </w:r>
      <w:proofErr w:type="gramEnd"/>
    </w:p>
    <w:p w:rsidR="0099769E" w:rsidRPr="00667D2A" w:rsidRDefault="0099769E" w:rsidP="00B020B3">
      <w:pPr>
        <w:ind w:firstLine="708"/>
        <w:jc w:val="both"/>
      </w:pPr>
      <w:r w:rsidRPr="00667D2A">
        <w:t xml:space="preserve">1.6. </w:t>
      </w:r>
      <w:r w:rsidR="00307B64">
        <w:t>П</w:t>
      </w:r>
      <w:r w:rsidRPr="00667D2A">
        <w:t>ри реализации дополнительных обще</w:t>
      </w:r>
      <w:r>
        <w:t xml:space="preserve">развивающих </w:t>
      </w:r>
      <w:r w:rsidRPr="00667D2A">
        <w:t>программ могут быть организованы и проведены массовые мероприятия, созданы необходимые условия для совместной деятельности учащихся и родителей (законных представителей) (п.14 Порядка организации и осуществления образовательной деятельности по дополнительным общеобразовательным программам, приказ Министерства просвещения Р</w:t>
      </w:r>
      <w:r w:rsidR="00307B64">
        <w:t>Ф</w:t>
      </w:r>
      <w:r w:rsidRPr="00667D2A">
        <w:t xml:space="preserve"> от 09 ноября 2018 г. № 196). </w:t>
      </w:r>
    </w:p>
    <w:p w:rsidR="0099769E" w:rsidRPr="00667D2A" w:rsidRDefault="0099769E" w:rsidP="00307B64">
      <w:pPr>
        <w:ind w:firstLine="708"/>
        <w:jc w:val="both"/>
      </w:pPr>
      <w:r w:rsidRPr="00667D2A">
        <w:t xml:space="preserve">1.7. Дополнительная общеразвивающая программа может реализовываться с использованием сетевого взаимодействия. При реализации программ используются различные образовательные технологии, в том числе дистанционные образовательные технологии, электронное обучение, а также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 </w:t>
      </w:r>
    </w:p>
    <w:p w:rsidR="0099769E" w:rsidRPr="00667D2A" w:rsidRDefault="0099769E" w:rsidP="00307B64">
      <w:pPr>
        <w:ind w:firstLine="708"/>
        <w:jc w:val="both"/>
      </w:pPr>
      <w:r w:rsidRPr="00667D2A">
        <w:t>1.8. Занятия в объединениях могут проводиться по дополнительным обще</w:t>
      </w:r>
      <w:r>
        <w:t xml:space="preserve">развивающим </w:t>
      </w:r>
      <w:r w:rsidRPr="00667D2A">
        <w:t xml:space="preserve">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 в соответствии с Уставом </w:t>
      </w:r>
      <w:r w:rsidR="00307B64">
        <w:t>(наименование ОО)</w:t>
      </w:r>
      <w:r w:rsidRPr="00667D2A">
        <w:t xml:space="preserve">. </w:t>
      </w:r>
    </w:p>
    <w:p w:rsidR="0099769E" w:rsidRPr="00667D2A" w:rsidRDefault="0099769E" w:rsidP="005479CE">
      <w:pPr>
        <w:ind w:firstLine="708"/>
        <w:jc w:val="both"/>
      </w:pPr>
      <w:r w:rsidRPr="00667D2A">
        <w:t xml:space="preserve">1.9. Дополнительные общеразвивающие программы могут быть следующих видов: модифицированные, экспериментальные, авторские. По форме организации содержания и процесса педагогической деятельности: комплексные, интегрированные, адаптированные, уровневые, </w:t>
      </w:r>
      <w:proofErr w:type="spellStart"/>
      <w:r w:rsidRPr="00667D2A">
        <w:t>разноуровневые</w:t>
      </w:r>
      <w:proofErr w:type="spellEnd"/>
      <w:r w:rsidRPr="00667D2A">
        <w:t xml:space="preserve">, модульные. По уровням сложности содержания: стартовые (ознакомительные), базовые, продвинутые. 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1.10. Дополнительные общеразвивающие программы МОО «РЦДО» с. Корткерос могут иметь вариативный модуль, содержание которого определяется педагогом (досугово-развивающая деятельность, работа по собственному замыслу, самостоятельная работа и др.). 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center"/>
        <w:rPr>
          <w:b/>
        </w:rPr>
      </w:pPr>
      <w:r>
        <w:rPr>
          <w:b/>
        </w:rPr>
        <w:t xml:space="preserve">2. Содержание дополнительных </w:t>
      </w:r>
      <w:r w:rsidRPr="00667D2A">
        <w:rPr>
          <w:b/>
        </w:rPr>
        <w:t>общеразвивающих программ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2.1. Содержание дополнительных общеразвивающих программ и сроки </w:t>
      </w:r>
      <w:proofErr w:type="gramStart"/>
      <w:r w:rsidRPr="00667D2A">
        <w:t>обучения по ним</w:t>
      </w:r>
      <w:proofErr w:type="gramEnd"/>
      <w:r w:rsidRPr="00667D2A">
        <w:t xml:space="preserve"> определяются образовательной программой, разработанной и утвержденной </w:t>
      </w:r>
      <w:r w:rsidR="005479CE">
        <w:t>образовательной организацией</w:t>
      </w:r>
      <w:r w:rsidRPr="00667D2A">
        <w:t>.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2.2. Дополнительные общеразвивающие программы реализуются в условиях, не ограниченных образовательными стандартами: в дополнительном образовании федеральные государственные образовательные стандарты не предусматриваются (ст.2, п.14). </w:t>
      </w:r>
    </w:p>
    <w:p w:rsidR="0099769E" w:rsidRPr="00667D2A" w:rsidRDefault="0099769E" w:rsidP="005479CE">
      <w:pPr>
        <w:ind w:firstLine="567"/>
        <w:jc w:val="both"/>
      </w:pPr>
      <w:r w:rsidRPr="00667D2A">
        <w:t xml:space="preserve">2.3. Содержание дополнительной общеразвивающей программы должно быть направлено </w:t>
      </w:r>
      <w:proofErr w:type="gramStart"/>
      <w:r w:rsidRPr="00667D2A">
        <w:t>на</w:t>
      </w:r>
      <w:proofErr w:type="gramEnd"/>
      <w:r w:rsidRPr="00667D2A">
        <w:t xml:space="preserve">: </w:t>
      </w:r>
    </w:p>
    <w:p w:rsidR="0099769E" w:rsidRPr="00667D2A" w:rsidRDefault="0099769E" w:rsidP="0099769E">
      <w:pPr>
        <w:jc w:val="both"/>
      </w:pPr>
      <w:r w:rsidRPr="00667D2A">
        <w:t xml:space="preserve">- формирование и развитие творческих способностей учащихся; </w:t>
      </w:r>
    </w:p>
    <w:p w:rsidR="0099769E" w:rsidRPr="00667D2A" w:rsidRDefault="0099769E" w:rsidP="0099769E">
      <w:pPr>
        <w:jc w:val="both"/>
      </w:pPr>
      <w:r w:rsidRPr="00667D2A">
        <w:lastRenderedPageBreak/>
        <w:t xml:space="preserve">- удовлетворение индивидуальных потребностей учащихся в интеллектуальном, нравственном, художественно-эстетическом развитии, а также в занятиях физической культурой и спортом; </w:t>
      </w:r>
    </w:p>
    <w:p w:rsidR="0099769E" w:rsidRPr="00667D2A" w:rsidRDefault="0099769E" w:rsidP="0099769E">
      <w:pPr>
        <w:jc w:val="both"/>
      </w:pPr>
      <w:r w:rsidRPr="00667D2A">
        <w:t xml:space="preserve">- формирование культуры здорового и безопасного образа жизни; </w:t>
      </w:r>
    </w:p>
    <w:p w:rsidR="0099769E" w:rsidRPr="00667D2A" w:rsidRDefault="0099769E" w:rsidP="0099769E">
      <w:pPr>
        <w:jc w:val="both"/>
      </w:pPr>
      <w:r w:rsidRPr="00667D2A">
        <w:t xml:space="preserve">- 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667D2A">
        <w:t>обучающихся</w:t>
      </w:r>
      <w:proofErr w:type="gramEnd"/>
      <w:r w:rsidRPr="00667D2A">
        <w:t xml:space="preserve">;  </w:t>
      </w:r>
    </w:p>
    <w:p w:rsidR="0099769E" w:rsidRPr="00667D2A" w:rsidRDefault="0099769E" w:rsidP="0099769E">
      <w:pPr>
        <w:jc w:val="both"/>
      </w:pPr>
      <w:r w:rsidRPr="00667D2A">
        <w:t xml:space="preserve">- выявление, развитие и поддержку талантливых учащихся, а также лиц, проявивших выдающиеся способности; </w:t>
      </w:r>
    </w:p>
    <w:p w:rsidR="0099769E" w:rsidRPr="00667D2A" w:rsidRDefault="0099769E" w:rsidP="0099769E">
      <w:pPr>
        <w:jc w:val="both"/>
      </w:pPr>
      <w:r w:rsidRPr="00667D2A">
        <w:t xml:space="preserve">- профессиональную ориентацию учащихся; </w:t>
      </w:r>
    </w:p>
    <w:p w:rsidR="0099769E" w:rsidRPr="00667D2A" w:rsidRDefault="0099769E" w:rsidP="0099769E">
      <w:pPr>
        <w:jc w:val="both"/>
      </w:pPr>
      <w:r w:rsidRPr="00667D2A">
        <w:t xml:space="preserve">- создание и обеспечение необходимых условий для личностного развития, профессионального самоопределения и творческого труда обучающихся; </w:t>
      </w:r>
    </w:p>
    <w:p w:rsidR="0099769E" w:rsidRPr="00667D2A" w:rsidRDefault="0099769E" w:rsidP="0099769E">
      <w:pPr>
        <w:jc w:val="both"/>
      </w:pPr>
      <w:r w:rsidRPr="00667D2A">
        <w:t xml:space="preserve">- социализацию и адаптацию учащихся к жизни в обществе; </w:t>
      </w:r>
    </w:p>
    <w:p w:rsidR="0099769E" w:rsidRDefault="0099769E" w:rsidP="0099769E">
      <w:pPr>
        <w:jc w:val="both"/>
      </w:pPr>
      <w:r>
        <w:t xml:space="preserve">- </w:t>
      </w:r>
      <w:r w:rsidRPr="00667D2A">
        <w:t xml:space="preserve">формирование общей культуры учащихся; </w:t>
      </w:r>
    </w:p>
    <w:p w:rsidR="00251D9A" w:rsidRDefault="00251D9A" w:rsidP="0099769E">
      <w:pPr>
        <w:jc w:val="both"/>
      </w:pPr>
      <w:r>
        <w:t>- повышение доступности и качества дополнительного образования для обучающихся, проживающих в удаленных территориях МР «</w:t>
      </w:r>
      <w:proofErr w:type="spellStart"/>
      <w:r>
        <w:t>Корктеросский</w:t>
      </w:r>
      <w:proofErr w:type="spellEnd"/>
      <w:r>
        <w:t>»;</w:t>
      </w:r>
    </w:p>
    <w:p w:rsidR="00251D9A" w:rsidRPr="00667D2A" w:rsidRDefault="00251D9A" w:rsidP="0099769E">
      <w:pPr>
        <w:jc w:val="both"/>
      </w:pPr>
      <w:r>
        <w:t xml:space="preserve">- профилактику </w:t>
      </w:r>
      <w:proofErr w:type="spellStart"/>
      <w:r>
        <w:t>девиантного</w:t>
      </w:r>
      <w:proofErr w:type="spellEnd"/>
      <w:r>
        <w:t xml:space="preserve"> поведения;</w:t>
      </w:r>
    </w:p>
    <w:p w:rsidR="0099769E" w:rsidRPr="00667D2A" w:rsidRDefault="0099769E" w:rsidP="0099769E">
      <w:pPr>
        <w:jc w:val="both"/>
      </w:pPr>
      <w:r w:rsidRPr="00667D2A">
        <w:t xml:space="preserve">- 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3. Требования к структуре дополнительной общеразвивающей программы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jc w:val="both"/>
        <w:rPr>
          <w:i/>
        </w:rPr>
      </w:pPr>
      <w:r w:rsidRPr="00667D2A">
        <w:t xml:space="preserve">3.1. Структура дополнительной общеразвивающей программы включает комплекс основных характеристик программы </w:t>
      </w:r>
      <w:r w:rsidRPr="00667D2A">
        <w:rPr>
          <w:i/>
        </w:rPr>
        <w:t xml:space="preserve">(пояснительная записка; цель и задачи программы; содержание программы; планируемые результаты) и комплекс организационно-педагогических условий, включая формы аттестации (условия реализации программы; формы аттестации; оценочные материалы; методические материалы; список литературы). </w:t>
      </w:r>
    </w:p>
    <w:p w:rsidR="0099769E" w:rsidRPr="00667D2A" w:rsidRDefault="0099769E" w:rsidP="0099769E">
      <w:pPr>
        <w:jc w:val="both"/>
      </w:pPr>
      <w:r w:rsidRPr="00667D2A">
        <w:t>3.2. Титульный лист программы - первая страница, предваряющая те</w:t>
      </w:r>
      <w:proofErr w:type="gramStart"/>
      <w:r w:rsidRPr="00667D2A">
        <w:t>кст пр</w:t>
      </w:r>
      <w:proofErr w:type="gramEnd"/>
      <w:r w:rsidRPr="00667D2A">
        <w:t>ограммы. На титульном листе указываются (Приложение 1):</w:t>
      </w:r>
    </w:p>
    <w:p w:rsidR="0099769E" w:rsidRPr="00667D2A" w:rsidRDefault="0099769E" w:rsidP="0099769E">
      <w:pPr>
        <w:jc w:val="both"/>
      </w:pPr>
      <w:r w:rsidRPr="00667D2A">
        <w:t>- наименование образовательной организации;</w:t>
      </w:r>
    </w:p>
    <w:p w:rsidR="0099769E" w:rsidRPr="00667D2A" w:rsidRDefault="0099769E" w:rsidP="0099769E">
      <w:pPr>
        <w:jc w:val="both"/>
      </w:pPr>
      <w:r w:rsidRPr="00667D2A">
        <w:t>- гриф утверждения программы с указанием Ф.И.О. руководителя, даты и номера приказа (дата утверждения соответствует дате приказа);</w:t>
      </w:r>
    </w:p>
    <w:p w:rsidR="0099769E" w:rsidRPr="00667D2A" w:rsidRDefault="0099769E" w:rsidP="0099769E">
      <w:pPr>
        <w:jc w:val="both"/>
      </w:pPr>
      <w:r w:rsidRPr="00667D2A">
        <w:t>- название программы;</w:t>
      </w:r>
    </w:p>
    <w:p w:rsidR="0099769E" w:rsidRPr="00667D2A" w:rsidRDefault="0099769E" w:rsidP="0099769E">
      <w:pPr>
        <w:jc w:val="both"/>
      </w:pPr>
      <w:r w:rsidRPr="00667D2A">
        <w:t>- направленность;</w:t>
      </w:r>
    </w:p>
    <w:p w:rsidR="0099769E" w:rsidRPr="00667D2A" w:rsidRDefault="0099769E" w:rsidP="0099769E">
      <w:pPr>
        <w:jc w:val="both"/>
      </w:pPr>
      <w:r w:rsidRPr="00667D2A">
        <w:t>- адресат программы (возраст учащихся);</w:t>
      </w:r>
    </w:p>
    <w:p w:rsidR="0099769E" w:rsidRPr="00667D2A" w:rsidRDefault="0099769E" w:rsidP="0099769E">
      <w:pPr>
        <w:jc w:val="both"/>
      </w:pPr>
      <w:r w:rsidRPr="00667D2A">
        <w:t>- срок ее реализации;</w:t>
      </w:r>
    </w:p>
    <w:p w:rsidR="0099769E" w:rsidRPr="00667D2A" w:rsidRDefault="0099769E" w:rsidP="0099769E">
      <w:pPr>
        <w:jc w:val="both"/>
      </w:pPr>
      <w:r w:rsidRPr="00667D2A">
        <w:t>-  ФИО, должность разработчика</w:t>
      </w:r>
      <w:proofErr w:type="gramStart"/>
      <w:r w:rsidRPr="00667D2A">
        <w:t xml:space="preserve"> (-</w:t>
      </w:r>
      <w:proofErr w:type="spellStart"/>
      <w:proofErr w:type="gramEnd"/>
      <w:r w:rsidRPr="00667D2A">
        <w:t>ов</w:t>
      </w:r>
      <w:proofErr w:type="spellEnd"/>
      <w:r w:rsidRPr="00667D2A">
        <w:t>) программы;</w:t>
      </w:r>
    </w:p>
    <w:p w:rsidR="0099769E" w:rsidRPr="00667D2A" w:rsidRDefault="0099769E" w:rsidP="0099769E">
      <w:pPr>
        <w:jc w:val="both"/>
      </w:pPr>
      <w:r w:rsidRPr="00667D2A">
        <w:t xml:space="preserve"> - место и год ее разработки.</w:t>
      </w:r>
    </w:p>
    <w:p w:rsidR="0099769E" w:rsidRPr="00667D2A" w:rsidRDefault="0099769E" w:rsidP="0099769E">
      <w:pPr>
        <w:jc w:val="both"/>
      </w:pPr>
      <w:r w:rsidRPr="00667D2A">
        <w:t>3.3. Комплекс основн</w:t>
      </w:r>
      <w:r>
        <w:t xml:space="preserve">ых характеристик дополнительной </w:t>
      </w:r>
      <w:r w:rsidRPr="00667D2A">
        <w:t xml:space="preserve">общеразвивающей программы: </w:t>
      </w:r>
    </w:p>
    <w:p w:rsidR="0099769E" w:rsidRPr="00667D2A" w:rsidRDefault="0099769E" w:rsidP="0099769E">
      <w:pPr>
        <w:jc w:val="both"/>
      </w:pPr>
      <w:r w:rsidRPr="00667D2A">
        <w:t xml:space="preserve">3.3.1. Пояснительная записка (общая характеристика программы): </w:t>
      </w:r>
    </w:p>
    <w:p w:rsidR="0099769E" w:rsidRPr="00667D2A" w:rsidRDefault="0099769E" w:rsidP="0099769E">
      <w:pPr>
        <w:jc w:val="both"/>
      </w:pPr>
      <w:r w:rsidRPr="00667D2A">
        <w:t>- указание на соответствие программы действующим нормативным правовым актам и государственным программным документам, основные идеи, на которых базируется программа, перечень нормативных документов, с учетом которых разработана программа;</w:t>
      </w:r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направленность (профиль) программы</w:t>
      </w:r>
      <w:r w:rsidRPr="00667D2A">
        <w:t xml:space="preserve"> - техническая, естественнонаучная, физкультурно-спортивная, художественная, туристско-краеведческая, социально-педагогическая; </w:t>
      </w:r>
    </w:p>
    <w:p w:rsidR="0099769E" w:rsidRPr="00667D2A" w:rsidRDefault="0099769E" w:rsidP="0099769E">
      <w:pPr>
        <w:jc w:val="both"/>
      </w:pPr>
      <w:r w:rsidRPr="00667D2A">
        <w:rPr>
          <w:i/>
        </w:rPr>
        <w:t>- актуальность программы</w:t>
      </w:r>
      <w:r w:rsidRPr="00667D2A">
        <w:t xml:space="preserve"> – соответствие основным направлениям социально-экономического развития страны, современным достижениям в сфере науки, техники, искусства и культуры; соответствие государственному социальному заказу/запросам родителей и д</w:t>
      </w:r>
      <w:r>
        <w:t xml:space="preserve">етей; обоснование актуальности </w:t>
      </w:r>
      <w:r w:rsidRPr="00667D2A">
        <w:t xml:space="preserve">может базироваться на фактах – цитатах из нормативных документов, результатах научных исследований, социологических опросов, подтверждающих необходимость и полезность предлагаемой программы; </w:t>
      </w:r>
    </w:p>
    <w:p w:rsidR="0099769E" w:rsidRPr="00667D2A" w:rsidRDefault="0099769E" w:rsidP="0099769E">
      <w:pPr>
        <w:jc w:val="both"/>
      </w:pPr>
      <w:proofErr w:type="gramStart"/>
      <w:r w:rsidRPr="00667D2A">
        <w:rPr>
          <w:i/>
        </w:rPr>
        <w:t>- отличительные особенности программы</w:t>
      </w:r>
      <w:r w:rsidRPr="00667D2A">
        <w:t xml:space="preserve"> - характерные свойства, отличающие программу от других, остальных; отличительные черты, основные идеи, которые придают </w:t>
      </w:r>
      <w:r w:rsidRPr="00667D2A">
        <w:lastRenderedPageBreak/>
        <w:t xml:space="preserve">программе своеобразие; уровень сложности программы стартовый (ознакомительный), базовый, продвинутый; </w:t>
      </w:r>
      <w:proofErr w:type="gramEnd"/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адресат программы</w:t>
      </w:r>
      <w:r w:rsidRPr="00667D2A">
        <w:t xml:space="preserve"> – указание возраста и категории, а также индивидуальных особенностей детей (при необходимости) учащихся, на которых рассчитана программа; </w:t>
      </w:r>
    </w:p>
    <w:p w:rsidR="0099769E" w:rsidRPr="00667D2A" w:rsidRDefault="0099769E" w:rsidP="0099769E">
      <w:pPr>
        <w:jc w:val="both"/>
      </w:pPr>
      <w:r w:rsidRPr="00667D2A">
        <w:rPr>
          <w:i/>
        </w:rPr>
        <w:t>- объем программы</w:t>
      </w:r>
      <w:r w:rsidRPr="00667D2A">
        <w:t xml:space="preserve"> – общее количество учебных часов, запланированных на весь период обучения, необходимых для освоения программы (совокупной продолжительности реализации программы и продолжительности реализации каждой ее части); </w:t>
      </w:r>
    </w:p>
    <w:p w:rsidR="0099769E" w:rsidRPr="00667D2A" w:rsidRDefault="0099769E" w:rsidP="0099769E">
      <w:pPr>
        <w:jc w:val="both"/>
      </w:pPr>
      <w:r w:rsidRPr="00667D2A">
        <w:rPr>
          <w:i/>
        </w:rPr>
        <w:t>- срок освоения программы</w:t>
      </w:r>
      <w:r w:rsidRPr="00667D2A">
        <w:t xml:space="preserve"> – определяется содержанием программы и должен обеспечить возможность достижения планируемых результатов, заявленных в программе; характеризуют продолжительность программы - количество недель, месяцев, лет, необходимых для ее освоения; </w:t>
      </w:r>
    </w:p>
    <w:p w:rsidR="0099769E" w:rsidRPr="00667D2A" w:rsidRDefault="0099769E" w:rsidP="0099769E">
      <w:pPr>
        <w:jc w:val="both"/>
      </w:pPr>
      <w:proofErr w:type="gramStart"/>
      <w:r w:rsidRPr="00667D2A">
        <w:rPr>
          <w:i/>
        </w:rPr>
        <w:t>- формы организации образовательного процесса</w:t>
      </w:r>
      <w:r w:rsidRPr="00667D2A">
        <w:t xml:space="preserve"> (индивидуальные, групповые и т.д.) и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игры, тренинги, внеаудиторные тематические занятия, выполнение самостоятельной работы, концерты, выставки, творческие отчеты, соревнования и другие виды учебных занятий и учебных работ; </w:t>
      </w:r>
      <w:proofErr w:type="gramEnd"/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режим занятий</w:t>
      </w:r>
      <w:r w:rsidRPr="00667D2A">
        <w:t xml:space="preserve"> – периодичность и продолжительность занятий. </w:t>
      </w:r>
    </w:p>
    <w:p w:rsidR="0099769E" w:rsidRPr="00667D2A" w:rsidRDefault="0099769E" w:rsidP="0099769E">
      <w:pPr>
        <w:jc w:val="both"/>
      </w:pPr>
      <w:r w:rsidRPr="00667D2A">
        <w:t xml:space="preserve">3.3.2. Цель и задачи программы (указывается цель, на достижение которой направлена реализация программы, и задачи, которые необходимо выполнить для достижения указанной цели): </w:t>
      </w:r>
    </w:p>
    <w:p w:rsidR="0099769E" w:rsidRPr="00667D2A" w:rsidRDefault="0099769E" w:rsidP="0099769E">
      <w:pPr>
        <w:jc w:val="both"/>
      </w:pPr>
      <w:r w:rsidRPr="00667D2A">
        <w:rPr>
          <w:i/>
        </w:rPr>
        <w:t>- цель</w:t>
      </w:r>
      <w:r w:rsidRPr="00667D2A">
        <w:t xml:space="preserve"> - это обобщенный планируемый результат, на который направлено </w:t>
      </w:r>
      <w:proofErr w:type="gramStart"/>
      <w:r w:rsidRPr="00667D2A">
        <w:t>обучение по программе</w:t>
      </w:r>
      <w:proofErr w:type="gramEnd"/>
      <w:r w:rsidRPr="00667D2A">
        <w:t xml:space="preserve">; формулируется с учетом содержания программы, должна быть ясна, конкретна, перспективна и реальна; </w:t>
      </w:r>
    </w:p>
    <w:p w:rsidR="0099769E" w:rsidRPr="00667D2A" w:rsidRDefault="0099769E" w:rsidP="0099769E">
      <w:pPr>
        <w:jc w:val="both"/>
      </w:pPr>
      <w:r w:rsidRPr="00667D2A">
        <w:rPr>
          <w:i/>
        </w:rPr>
        <w:t>- задачи</w:t>
      </w:r>
      <w:r w:rsidRPr="00667D2A">
        <w:t xml:space="preserve"> - это конкретные результаты реализации программы; должны быть технологичны, так как конкретизируют процесс достижения результатов обучения, воспитания и развития, заявленных в цели программы: «научить», «развить», «сформировать», «воспитать».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Задачи подразделяются на группы: </w:t>
      </w:r>
    </w:p>
    <w:p w:rsidR="0099769E" w:rsidRDefault="0099769E" w:rsidP="0099769E">
      <w:pPr>
        <w:jc w:val="both"/>
      </w:pPr>
      <w:r w:rsidRPr="004068C2">
        <w:rPr>
          <w:i/>
        </w:rPr>
        <w:t xml:space="preserve">- </w:t>
      </w:r>
      <w:r w:rsidRPr="004068C2">
        <w:rPr>
          <w:i/>
          <w:u w:val="single"/>
        </w:rPr>
        <w:t xml:space="preserve">обучающие </w:t>
      </w:r>
      <w:r w:rsidRPr="004068C2">
        <w:t xml:space="preserve">задачи направлены на формирование теоретических представлений, практических умений учащихся; </w:t>
      </w:r>
    </w:p>
    <w:p w:rsidR="0099769E" w:rsidRDefault="0099769E" w:rsidP="0099769E">
      <w:pPr>
        <w:jc w:val="both"/>
      </w:pPr>
      <w:r>
        <w:t xml:space="preserve">- </w:t>
      </w:r>
      <w:r w:rsidRPr="00667D2A">
        <w:rPr>
          <w:i/>
          <w:u w:val="single"/>
        </w:rPr>
        <w:t>развивающие</w:t>
      </w:r>
      <w:r w:rsidRPr="00667D2A">
        <w:t xml:space="preserve"> задачи направлены на развитие познавательного интереса, творческих способностей, внимания, памяти, мышл</w:t>
      </w:r>
      <w:r>
        <w:t>ения, воображения, речи и т.д.;</w:t>
      </w:r>
    </w:p>
    <w:p w:rsidR="0099769E" w:rsidRPr="004068C2" w:rsidRDefault="0099769E" w:rsidP="0099769E">
      <w:pPr>
        <w:jc w:val="both"/>
      </w:pPr>
      <w:r>
        <w:t xml:space="preserve">- </w:t>
      </w:r>
      <w:r w:rsidRPr="00667D2A">
        <w:rPr>
          <w:i/>
          <w:u w:val="single"/>
        </w:rPr>
        <w:t>воспитательные</w:t>
      </w:r>
      <w:r w:rsidRPr="00667D2A">
        <w:t xml:space="preserve"> задачи направлены на формирование ценностей, отношений, личностных качеств учащихся. </w:t>
      </w:r>
    </w:p>
    <w:p w:rsidR="0099769E" w:rsidRPr="00B62BAE" w:rsidRDefault="0099769E" w:rsidP="0099769E">
      <w:pPr>
        <w:ind w:firstLine="567"/>
        <w:jc w:val="both"/>
        <w:rPr>
          <w:i/>
        </w:rPr>
      </w:pPr>
      <w:r w:rsidRPr="00B62BAE">
        <w:rPr>
          <w:i/>
        </w:rPr>
        <w:t xml:space="preserve"> Если срок реализации программы более одного года, то рекомендуется выделять задачи для каждого года обучения. </w:t>
      </w:r>
    </w:p>
    <w:p w:rsidR="0099769E" w:rsidRPr="00B62BAE" w:rsidRDefault="0099769E" w:rsidP="0099769E">
      <w:pPr>
        <w:ind w:firstLine="567"/>
        <w:jc w:val="both"/>
        <w:rPr>
          <w:i/>
        </w:rPr>
      </w:pPr>
      <w:r w:rsidRPr="00B62BAE">
        <w:rPr>
          <w:i/>
        </w:rPr>
        <w:t xml:space="preserve">Обучающие задачи необходимо выделять для каждого года обучения в обязательном порядке. </w:t>
      </w:r>
    </w:p>
    <w:p w:rsidR="0099769E" w:rsidRPr="00667D2A" w:rsidRDefault="0099769E" w:rsidP="0099769E">
      <w:pPr>
        <w:ind w:firstLine="567"/>
        <w:jc w:val="both"/>
      </w:pPr>
      <w:r w:rsidRPr="00EA7544">
        <w:t>При наличии тематических модулей (в программах, реализуемых в рамках персонифицированного финансирования дополнительного образования) по каждому модулю указывается: образовательная задача модуля, которая будет поставлена перед учащимися; учебные задачи (подзадачи) модуля, которые будут поставлены перед учащимися; тематическая программа модуля.</w:t>
      </w:r>
      <w:r w:rsidRPr="00667D2A">
        <w:t xml:space="preserve"> </w:t>
      </w:r>
    </w:p>
    <w:p w:rsidR="0099769E" w:rsidRPr="00667D2A" w:rsidRDefault="0099769E" w:rsidP="0099769E">
      <w:pPr>
        <w:jc w:val="both"/>
      </w:pPr>
      <w:r w:rsidRPr="00667D2A">
        <w:t xml:space="preserve">3.3.3. Содержание программы: </w:t>
      </w:r>
    </w:p>
    <w:p w:rsidR="0099769E" w:rsidRPr="00667D2A" w:rsidRDefault="0099769E" w:rsidP="0099769E">
      <w:pPr>
        <w:jc w:val="both"/>
      </w:pPr>
      <w:proofErr w:type="gramStart"/>
      <w:r w:rsidRPr="00667D2A">
        <w:t xml:space="preserve">- </w:t>
      </w:r>
      <w:r w:rsidRPr="00667D2A">
        <w:rPr>
          <w:i/>
        </w:rPr>
        <w:t>учебный план</w:t>
      </w:r>
      <w:r w:rsidRPr="00667D2A">
        <w:t xml:space="preserve"> содержит наименование разделов (дисциплин), определяет последовательность и общее количество часов на их изучение, оформляется в виде таблицы; составляется на весь период обучения по годам (вариант оформления таблиц учебного плана представлены в </w:t>
      </w:r>
      <w:r w:rsidR="00FF05BD">
        <w:t>Приложении 2</w:t>
      </w:r>
      <w:r w:rsidRPr="00667D2A">
        <w:t>; учебный план определяет перечень разделов и тем программы; количество часов по каждому разделу и теме с разбивкой на теоретические и практические виды занятий;</w:t>
      </w:r>
      <w:proofErr w:type="gramEnd"/>
      <w:r w:rsidRPr="00667D2A">
        <w:t xml:space="preserve"> может включать в себя вводное занятие, итоговое занятие, воспитательную работу (познавательно-досуговую, досугово-развивающую деятельность). Самостоятельная работа может включаться как отдельным разделом в учебный план программы, так и в содержание изучаемых тем (варианты оформления самостоятельной работы представлены в Приложениях 2, 4). </w:t>
      </w:r>
    </w:p>
    <w:p w:rsidR="0099769E" w:rsidRDefault="0099769E" w:rsidP="0099769E">
      <w:pPr>
        <w:ind w:firstLine="567"/>
        <w:jc w:val="both"/>
      </w:pPr>
      <w:r w:rsidRPr="00667D2A">
        <w:lastRenderedPageBreak/>
        <w:t xml:space="preserve">Количество часов, отводимое на самостоятельную работу, зависит от объёма часов реализуемой программы. Рекомендуемое количество часов представлено в таблице: </w:t>
      </w:r>
    </w:p>
    <w:p w:rsidR="004A6E7D" w:rsidRPr="00667D2A" w:rsidRDefault="004A6E7D" w:rsidP="0099769E">
      <w:pPr>
        <w:ind w:firstLine="567"/>
        <w:jc w:val="both"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500"/>
        <w:gridCol w:w="4005"/>
      </w:tblGrid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Объём часов программы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Количество часов самостоятельной работы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36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2-4 часа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72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4-6 часа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108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6-8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144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8-10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216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12-14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288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16-18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324 часа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18-20 часов</w:t>
            </w:r>
          </w:p>
        </w:tc>
      </w:tr>
      <w:tr w:rsidR="0099769E" w:rsidRPr="00667D2A" w:rsidTr="00684256">
        <w:tc>
          <w:tcPr>
            <w:tcW w:w="450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360 часов</w:t>
            </w:r>
          </w:p>
        </w:tc>
        <w:tc>
          <w:tcPr>
            <w:tcW w:w="400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20-22 часа</w:t>
            </w:r>
          </w:p>
        </w:tc>
      </w:tr>
    </w:tbl>
    <w:p w:rsidR="0099769E" w:rsidRDefault="0099769E" w:rsidP="0099769E">
      <w:pPr>
        <w:ind w:firstLine="567"/>
        <w:jc w:val="both"/>
        <w:rPr>
          <w:i/>
        </w:rPr>
      </w:pPr>
    </w:p>
    <w:p w:rsidR="0099769E" w:rsidRPr="00667D2A" w:rsidRDefault="0099769E" w:rsidP="0099769E">
      <w:pPr>
        <w:ind w:firstLine="567"/>
        <w:jc w:val="both"/>
        <w:rPr>
          <w:i/>
        </w:rPr>
      </w:pPr>
      <w:r w:rsidRPr="00667D2A">
        <w:rPr>
          <w:i/>
        </w:rPr>
        <w:t xml:space="preserve">В период невозможности организации образовательного процесса в очной форме (карантин, актированные дни) может быть организовано самостоятельное изучение программного материала учащимися с последующим контролем со стороны педагога. </w:t>
      </w:r>
    </w:p>
    <w:p w:rsidR="0099769E" w:rsidRPr="00667D2A" w:rsidRDefault="0099769E" w:rsidP="0099769E">
      <w:pPr>
        <w:jc w:val="both"/>
      </w:pPr>
      <w:r w:rsidRPr="00667D2A">
        <w:t xml:space="preserve">- </w:t>
      </w:r>
      <w:r w:rsidRPr="00667D2A">
        <w:rPr>
          <w:i/>
        </w:rPr>
        <w:t>содержание учебного плана</w:t>
      </w:r>
      <w:r w:rsidRPr="00667D2A">
        <w:t xml:space="preserve"> должно быть направлено на достижение целей программы и планируемых результатов ее освоения; это реферативное  описание разделов и тем программы в соответствии с последовательностью, заданной учебным планом с разбивкой на теоретические и практические виды занятий. В содержание учебного плана должна быть включена промежуточная аттестация. </w:t>
      </w:r>
    </w:p>
    <w:p w:rsidR="0099769E" w:rsidRPr="00667D2A" w:rsidRDefault="0099769E" w:rsidP="0099769E">
      <w:pPr>
        <w:jc w:val="both"/>
      </w:pPr>
      <w:r w:rsidRPr="00667D2A">
        <w:t xml:space="preserve">3.3.4. </w:t>
      </w:r>
      <w:r w:rsidRPr="00667D2A">
        <w:rPr>
          <w:i/>
        </w:rPr>
        <w:t>Планируемые результаты</w:t>
      </w:r>
      <w:r w:rsidRPr="00667D2A">
        <w:t xml:space="preserve"> формулируются с учетом цели, задач и содержания программы.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t>Личностные результаты</w:t>
      </w:r>
      <w:r w:rsidRPr="00667D2A">
        <w:t xml:space="preserve"> включают готовность и способность учащихся к саморазвитию и личностному самоопределению, формирование общественной активности, культуры общения и поведения; потребности в самореализации и самосовершенствовании. </w:t>
      </w:r>
    </w:p>
    <w:p w:rsidR="0099769E" w:rsidRPr="00667D2A" w:rsidRDefault="0099769E" w:rsidP="0099769E">
      <w:pPr>
        <w:ind w:firstLine="567"/>
        <w:jc w:val="both"/>
      </w:pPr>
      <w:proofErr w:type="spellStart"/>
      <w:r w:rsidRPr="00667D2A">
        <w:rPr>
          <w:i/>
        </w:rPr>
        <w:t>Метапредметные</w:t>
      </w:r>
      <w:proofErr w:type="spellEnd"/>
      <w:r w:rsidRPr="00667D2A">
        <w:rPr>
          <w:i/>
        </w:rPr>
        <w:t xml:space="preserve"> результаты</w:t>
      </w:r>
      <w:r w:rsidRPr="00667D2A">
        <w:t xml:space="preserve"> означают усвоенные учащимися способы деятельности, применяемые ими как в рамках образовательного процесса, так и при решении реальных жизненных ситуаций; могут быть представлены в виде совокупности способов универсальных учебных действий и коммуникативных навыков, которые обеспечивают способность учащихся к самостоятельному усвоению новых знаний и умений.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t>Предметные результаты</w:t>
      </w:r>
      <w:r w:rsidRPr="00667D2A">
        <w:t xml:space="preserve"> содержат в себе систему основных элементов знаний, которая формируется через освоение учебного материала, и систему формируемых действий, могут включать: теоретические знания по программе; практические умения, предусмотренные программой, и формулируются для каждого года обучения. </w:t>
      </w:r>
    </w:p>
    <w:p w:rsidR="0099769E" w:rsidRPr="00387514" w:rsidRDefault="0099769E" w:rsidP="0099769E">
      <w:pPr>
        <w:ind w:firstLine="567"/>
        <w:jc w:val="both"/>
        <w:rPr>
          <w:i/>
        </w:rPr>
      </w:pPr>
      <w:r w:rsidRPr="00387514">
        <w:rPr>
          <w:i/>
        </w:rPr>
        <w:t xml:space="preserve">Если срок реализации программы более одного года, то рекомендуется прогнозировать результаты для каждого года обучения. </w:t>
      </w:r>
    </w:p>
    <w:p w:rsidR="0099769E" w:rsidRPr="00387514" w:rsidRDefault="0099769E" w:rsidP="0099769E">
      <w:pPr>
        <w:ind w:firstLine="567"/>
        <w:jc w:val="both"/>
        <w:rPr>
          <w:i/>
        </w:rPr>
      </w:pPr>
      <w:r w:rsidRPr="00387514">
        <w:rPr>
          <w:i/>
        </w:rPr>
        <w:t xml:space="preserve">Предметные результаты необходимо выделять для каждого года обучения в обязательном порядке.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jc w:val="both"/>
      </w:pPr>
      <w:r w:rsidRPr="00667D2A">
        <w:t xml:space="preserve">3.4. Комплекс организационно-педагогических условий: </w:t>
      </w:r>
    </w:p>
    <w:p w:rsidR="0099769E" w:rsidRPr="00667D2A" w:rsidRDefault="0099769E" w:rsidP="0099769E">
      <w:pPr>
        <w:jc w:val="both"/>
        <w:rPr>
          <w:i/>
        </w:rPr>
      </w:pPr>
      <w:r w:rsidRPr="00667D2A">
        <w:rPr>
          <w:i/>
        </w:rPr>
        <w:t xml:space="preserve">3.4.1.Условия реализации программы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данном разделе описываются условия организации учебного процесса; перечисляется всё необходимое, без чего реализация программы в полном объеме невозможна – ресурсная база реализации программы: </w:t>
      </w:r>
    </w:p>
    <w:p w:rsidR="0099769E" w:rsidRPr="00667D2A" w:rsidRDefault="0099769E" w:rsidP="0099769E">
      <w:pPr>
        <w:ind w:firstLine="567"/>
        <w:jc w:val="both"/>
        <w:rPr>
          <w:i/>
          <w:u w:val="single"/>
        </w:rPr>
      </w:pPr>
      <w:r w:rsidRPr="00667D2A">
        <w:rPr>
          <w:i/>
          <w:u w:val="single"/>
        </w:rPr>
        <w:t xml:space="preserve">Материально-техническое обеспечение: </w:t>
      </w:r>
    </w:p>
    <w:p w:rsidR="0099769E" w:rsidRPr="00667D2A" w:rsidRDefault="0099769E" w:rsidP="0099769E">
      <w:pPr>
        <w:jc w:val="both"/>
      </w:pPr>
      <w:r w:rsidRPr="00667D2A">
        <w:t xml:space="preserve">- имеющиеся помещения; </w:t>
      </w:r>
    </w:p>
    <w:p w:rsidR="0099769E" w:rsidRPr="00667D2A" w:rsidRDefault="0099769E" w:rsidP="0099769E">
      <w:pPr>
        <w:jc w:val="both"/>
      </w:pPr>
      <w:r w:rsidRPr="00667D2A">
        <w:t>- учебное оборудов</w:t>
      </w:r>
      <w:r>
        <w:t xml:space="preserve">ание, материалы и инструменты; </w:t>
      </w:r>
    </w:p>
    <w:p w:rsidR="0099769E" w:rsidRPr="00667D2A" w:rsidRDefault="0099769E" w:rsidP="0099769E">
      <w:pPr>
        <w:ind w:firstLine="567"/>
        <w:jc w:val="both"/>
        <w:rPr>
          <w:i/>
          <w:u w:val="single"/>
        </w:rPr>
      </w:pPr>
      <w:r w:rsidRPr="00667D2A">
        <w:rPr>
          <w:i/>
          <w:u w:val="single"/>
        </w:rPr>
        <w:t xml:space="preserve">Методическое обеспечение: </w:t>
      </w:r>
    </w:p>
    <w:p w:rsidR="0099769E" w:rsidRPr="00667D2A" w:rsidRDefault="0099769E" w:rsidP="0099769E">
      <w:pPr>
        <w:ind w:firstLine="567"/>
        <w:jc w:val="both"/>
        <w:rPr>
          <w:i/>
        </w:rPr>
      </w:pPr>
      <w:r w:rsidRPr="00667D2A">
        <w:rPr>
          <w:i/>
        </w:rPr>
        <w:t>Информационно-методическое обеспечение программы.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Здесь приводится перечень имеющихся учебных и информационных ресурсов, дидактических материалов, учебно-методической литературы, разработок из опыта работы педагога (сценариев, игр, бесед, конференций и т.д.)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jc w:val="both"/>
        <w:rPr>
          <w:i/>
        </w:rPr>
      </w:pPr>
      <w:r w:rsidRPr="00667D2A">
        <w:rPr>
          <w:i/>
        </w:rPr>
        <w:t xml:space="preserve">3.4.2. Методы и технологии обучения и воспитания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этом разделе программы описывается специфика преподавания, используемые технологии обучения, формы, методы, приемы обучения, может быть представлено описание специфики структуры занятия. </w:t>
      </w:r>
    </w:p>
    <w:p w:rsidR="0099769E" w:rsidRPr="00667D2A" w:rsidRDefault="0099769E" w:rsidP="0099769E">
      <w:pPr>
        <w:ind w:firstLine="567"/>
        <w:jc w:val="both"/>
      </w:pPr>
      <w:proofErr w:type="gramStart"/>
      <w:r w:rsidRPr="00667D2A">
        <w:t>При разработке и реализации дополнительных обще</w:t>
      </w:r>
      <w:r>
        <w:t>развивающих</w:t>
      </w:r>
      <w:r w:rsidRPr="00667D2A">
        <w:t xml:space="preserve"> программ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 г. № 816 (зарегистрирован Министерством юстиции Российской Федерации от 18 сентября 2017</w:t>
      </w:r>
      <w:proofErr w:type="gramEnd"/>
      <w:r w:rsidRPr="00667D2A">
        <w:t xml:space="preserve"> г., регистрационный № 48226). </w:t>
      </w:r>
    </w:p>
    <w:p w:rsidR="0099769E" w:rsidRPr="00667D2A" w:rsidRDefault="0099769E" w:rsidP="0099769E">
      <w:pPr>
        <w:ind w:firstLine="567"/>
        <w:jc w:val="both"/>
      </w:pPr>
    </w:p>
    <w:p w:rsidR="0099769E" w:rsidRDefault="0099769E" w:rsidP="0099769E">
      <w:pPr>
        <w:jc w:val="both"/>
        <w:rPr>
          <w:i/>
        </w:rPr>
      </w:pPr>
      <w:r w:rsidRPr="00667D2A">
        <w:rPr>
          <w:i/>
        </w:rPr>
        <w:t xml:space="preserve">3.4.3. Формы текущего контроля успеваемости, промежуточной и итоговой аттестации.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данном разделе программы необходимо указать, какие именно формы текущего контроля успеваемости, промежуточной аттестации применяются в процессе реализации программы. </w:t>
      </w:r>
    </w:p>
    <w:p w:rsidR="0099769E" w:rsidRPr="00DF42E1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42E1">
        <w:rPr>
          <w:rFonts w:ascii="Times New Roman" w:hAnsi="Times New Roman" w:cs="Times New Roman"/>
          <w:sz w:val="24"/>
          <w:szCs w:val="24"/>
          <w:u w:val="single"/>
        </w:rPr>
        <w:t xml:space="preserve">Формы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текущего </w:t>
      </w:r>
      <w:r w:rsidRPr="00DF42E1">
        <w:rPr>
          <w:rFonts w:ascii="Times New Roman" w:hAnsi="Times New Roman" w:cs="Times New Roman"/>
          <w:sz w:val="24"/>
          <w:szCs w:val="24"/>
          <w:u w:val="single"/>
        </w:rPr>
        <w:t>контроля</w:t>
      </w:r>
      <w:r>
        <w:rPr>
          <w:rFonts w:ascii="Times New Roman" w:hAnsi="Times New Roman" w:cs="Times New Roman"/>
          <w:sz w:val="24"/>
          <w:szCs w:val="24"/>
          <w:u w:val="single"/>
        </w:rPr>
        <w:t>, промежуточной и итоговой аттестации</w:t>
      </w:r>
      <w:r w:rsidRPr="00DF42E1">
        <w:rPr>
          <w:rFonts w:ascii="Times New Roman" w:hAnsi="Times New Roman" w:cs="Times New Roman"/>
          <w:sz w:val="24"/>
          <w:szCs w:val="24"/>
        </w:rPr>
        <w:t>: зачет, контрольная работа, творческая работа, тестирование, анкетирование, защита творческих работ и проектов, выставка, конкурс, фестиваль художественно-прикладного творчества, стендовый доклад, конференция, тематические чтения, отчетные концерты, соревнование, собеседование, сдача нормативов</w:t>
      </w:r>
      <w:r>
        <w:rPr>
          <w:rFonts w:ascii="Times New Roman" w:hAnsi="Times New Roman" w:cs="Times New Roman"/>
          <w:sz w:val="24"/>
          <w:szCs w:val="24"/>
        </w:rPr>
        <w:t xml:space="preserve"> и другие.</w:t>
      </w:r>
      <w:proofErr w:type="gramEnd"/>
    </w:p>
    <w:p w:rsidR="0099769E" w:rsidRPr="00667D2A" w:rsidRDefault="0099769E" w:rsidP="0099769E">
      <w:pPr>
        <w:ind w:firstLine="567"/>
        <w:jc w:val="both"/>
      </w:pPr>
      <w:r w:rsidRPr="00667D2A">
        <w:t xml:space="preserve">Здесь же </w:t>
      </w:r>
      <w:r>
        <w:t>необходимо изложить</w:t>
      </w:r>
      <w:r w:rsidRPr="00667D2A">
        <w:t xml:space="preserve"> систем</w:t>
      </w:r>
      <w:r>
        <w:t>у</w:t>
      </w:r>
      <w:r w:rsidRPr="00667D2A">
        <w:t>/методик</w:t>
      </w:r>
      <w:r>
        <w:t>у</w:t>
      </w:r>
      <w:r w:rsidRPr="00667D2A">
        <w:t xml:space="preserve"> оценки прогнозируемых результатов, определ</w:t>
      </w:r>
      <w:r>
        <w:t>ить</w:t>
      </w:r>
      <w:r w:rsidRPr="00667D2A">
        <w:t xml:space="preserve"> этапы аттестации учащихся и текущего контроля успеваемости, описа</w:t>
      </w:r>
      <w:r>
        <w:t>ть</w:t>
      </w:r>
      <w:r w:rsidRPr="00667D2A">
        <w:t xml:space="preserve"> контрольно-измерительные материалы (КИМ). Возможные варианты форм описания этапов аттестации учащихся и текущего контроля успеваемости, </w:t>
      </w:r>
      <w:proofErr w:type="spellStart"/>
      <w:r w:rsidRPr="00667D2A">
        <w:t>КИМов</w:t>
      </w:r>
      <w:proofErr w:type="spellEnd"/>
      <w:r w:rsidRPr="00667D2A">
        <w:t xml:space="preserve"> представлены в Приложениях 5,6. Для программ, реализуемых в рамках персонифицированного финансирования дополнительного образования, обязательным является описание </w:t>
      </w:r>
      <w:proofErr w:type="spellStart"/>
      <w:r w:rsidRPr="00667D2A">
        <w:t>КИМов</w:t>
      </w:r>
      <w:proofErr w:type="spellEnd"/>
      <w:r w:rsidRPr="00667D2A">
        <w:t xml:space="preserve"> по форме (Приложение 6).</w:t>
      </w:r>
    </w:p>
    <w:p w:rsidR="0099769E" w:rsidRPr="00667D2A" w:rsidRDefault="0099769E" w:rsidP="0099769E">
      <w:pPr>
        <w:ind w:firstLine="567"/>
        <w:jc w:val="both"/>
      </w:pPr>
      <w:r>
        <w:t xml:space="preserve"> Порядок текущего контроля, </w:t>
      </w:r>
      <w:r w:rsidRPr="00667D2A">
        <w:t>промежуточной и итоговой аттестации учащихся определяется Положением «Об аттестации учащихся» в  МОО «РЦДО» с. Корткерос.</w:t>
      </w:r>
    </w:p>
    <w:p w:rsidR="0099769E" w:rsidRDefault="0099769E" w:rsidP="0099769E">
      <w:pPr>
        <w:jc w:val="both"/>
      </w:pPr>
    </w:p>
    <w:p w:rsidR="0099769E" w:rsidRPr="00667D2A" w:rsidRDefault="0099769E" w:rsidP="0099769E">
      <w:pPr>
        <w:jc w:val="both"/>
      </w:pPr>
      <w:r w:rsidRPr="00667D2A">
        <w:t xml:space="preserve">3.5. Список литературы - включает перечень основной и дополнительной литературы (нормативных документов; список используемой литературы при составлении программы, учебные пособия, сборники упражнений (контрольных заданий, тестов, практических работ и практикумов), справочные пособия (словари, справочники); ссылки на </w:t>
      </w:r>
      <w:r>
        <w:t>И</w:t>
      </w:r>
      <w:r w:rsidRPr="00667D2A">
        <w:t>нтернет-ресурсы; а также список рекомендуемой литературы для учащихся (три списка, два последни</w:t>
      </w:r>
      <w:proofErr w:type="gramStart"/>
      <w:r w:rsidRPr="00667D2A">
        <w:t>х-</w:t>
      </w:r>
      <w:proofErr w:type="gramEnd"/>
      <w:r w:rsidRPr="00667D2A">
        <w:t xml:space="preserve"> в алфавитном порядке). При этом указываются: Ф.И.О. автора; заглавие; место издания; издательство; год издания. Оформляется список литературы в соответствии с требованиями к библиографическим ссылкам ГОСТ </w:t>
      </w:r>
      <w:proofErr w:type="gramStart"/>
      <w:r w:rsidRPr="00667D2A">
        <w:t>Р</w:t>
      </w:r>
      <w:proofErr w:type="gramEnd"/>
      <w:r w:rsidRPr="00667D2A">
        <w:t xml:space="preserve"> 7.0.5 -2008 (Приложение 8). </w:t>
      </w:r>
    </w:p>
    <w:p w:rsidR="0099769E" w:rsidRDefault="0099769E" w:rsidP="0099769E">
      <w:pPr>
        <w:jc w:val="both"/>
      </w:pPr>
    </w:p>
    <w:p w:rsidR="0099769E" w:rsidRPr="00667D2A" w:rsidRDefault="0099769E" w:rsidP="0099769E">
      <w:pPr>
        <w:jc w:val="both"/>
      </w:pPr>
      <w:r w:rsidRPr="00667D2A">
        <w:t xml:space="preserve">3.6. К дополнительным общеразвивающим программам разрабатывается учебно-методический комплекс (УМК), который содержит: </w:t>
      </w:r>
    </w:p>
    <w:p w:rsidR="0099769E" w:rsidRPr="00667D2A" w:rsidRDefault="0099769E" w:rsidP="0099769E">
      <w:pPr>
        <w:jc w:val="both"/>
      </w:pPr>
      <w:r w:rsidRPr="00667D2A">
        <w:t xml:space="preserve">- календарно-тематическое планирование (является обязательным приложением к программе и оформляется в виде таблицы Приложение 3); </w:t>
      </w:r>
    </w:p>
    <w:p w:rsidR="0099769E" w:rsidRPr="00667D2A" w:rsidRDefault="0099769E" w:rsidP="0099769E">
      <w:pPr>
        <w:jc w:val="both"/>
      </w:pPr>
      <w:r w:rsidRPr="00667D2A">
        <w:t xml:space="preserve">- оценочные и контрольно-измерительные материалы для осуществления диагностики уровня освоения общеобразовательной программы; </w:t>
      </w:r>
    </w:p>
    <w:p w:rsidR="0099769E" w:rsidRPr="00667D2A" w:rsidRDefault="0099769E" w:rsidP="0099769E">
      <w:pPr>
        <w:jc w:val="both"/>
      </w:pPr>
      <w:r w:rsidRPr="00667D2A">
        <w:t xml:space="preserve">- репертуар на каждый год обучения (для театральных, вокальных, музыкальных и хореографических коллективов); </w:t>
      </w:r>
    </w:p>
    <w:p w:rsidR="0099769E" w:rsidRPr="00667D2A" w:rsidRDefault="0099769E" w:rsidP="0099769E">
      <w:pPr>
        <w:jc w:val="both"/>
      </w:pPr>
      <w:r w:rsidRPr="00667D2A">
        <w:t xml:space="preserve">- план участия в соревнованиях (для программ физкультурно-спортивной и туристско-краеведческой направленностей).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В учебно-методический комплекс (УМК) могут быть включены следующие материалы из опыта работы педагога: </w:t>
      </w:r>
    </w:p>
    <w:p w:rsidR="0099769E" w:rsidRPr="00667D2A" w:rsidRDefault="0099769E" w:rsidP="0099769E">
      <w:pPr>
        <w:jc w:val="both"/>
      </w:pPr>
      <w:r w:rsidRPr="00667D2A">
        <w:t xml:space="preserve">- планы-конспекты занятий по разным темам; </w:t>
      </w:r>
    </w:p>
    <w:p w:rsidR="0099769E" w:rsidRPr="00667D2A" w:rsidRDefault="0099769E" w:rsidP="0099769E">
      <w:pPr>
        <w:jc w:val="both"/>
      </w:pPr>
      <w:r w:rsidRPr="00667D2A">
        <w:lastRenderedPageBreak/>
        <w:t>- формы специфичных для данного объединения в</w:t>
      </w:r>
      <w:r>
        <w:t xml:space="preserve">идов документации, в том числе - </w:t>
      </w:r>
      <w:r w:rsidRPr="00667D2A">
        <w:t xml:space="preserve">инструкции по технике безопасности; </w:t>
      </w:r>
    </w:p>
    <w:p w:rsidR="0099769E" w:rsidRPr="00667D2A" w:rsidRDefault="0099769E" w:rsidP="0099769E">
      <w:pPr>
        <w:jc w:val="both"/>
      </w:pPr>
      <w:r>
        <w:t xml:space="preserve">- </w:t>
      </w:r>
      <w:r w:rsidRPr="00667D2A">
        <w:t xml:space="preserve">другие материалы (дидактические материалы, методические разработки, сценарии, викторины и т.д.). </w:t>
      </w:r>
    </w:p>
    <w:p w:rsidR="0099769E" w:rsidRPr="00667D2A" w:rsidRDefault="0099769E" w:rsidP="0099769E">
      <w:pPr>
        <w:ind w:firstLine="567"/>
        <w:jc w:val="both"/>
      </w:pPr>
    </w:p>
    <w:p w:rsidR="0099769E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4. Требования к оформлению дополнительной общеразвивающей программы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both"/>
      </w:pPr>
      <w:r w:rsidRPr="00667D2A">
        <w:t xml:space="preserve">Дополнительные общеразвивающие программы должны быть оформлены в виде нормативного документа: </w:t>
      </w:r>
    </w:p>
    <w:p w:rsidR="0099769E" w:rsidRPr="00667D2A" w:rsidRDefault="0099769E" w:rsidP="0099769E">
      <w:pPr>
        <w:jc w:val="both"/>
      </w:pPr>
      <w:r w:rsidRPr="00667D2A">
        <w:t xml:space="preserve">- формат листа А-4, ориентация страницы книжная; </w:t>
      </w:r>
    </w:p>
    <w:p w:rsidR="0099769E" w:rsidRPr="00667D2A" w:rsidRDefault="0099769E" w:rsidP="0099769E">
      <w:pPr>
        <w:jc w:val="both"/>
      </w:pPr>
      <w:r w:rsidRPr="00667D2A">
        <w:t xml:space="preserve">- шрифт </w:t>
      </w:r>
      <w:proofErr w:type="spellStart"/>
      <w:r w:rsidRPr="00667D2A">
        <w:t>Times</w:t>
      </w:r>
      <w:proofErr w:type="spellEnd"/>
      <w:r w:rsidRPr="00667D2A">
        <w:t xml:space="preserve"> </w:t>
      </w:r>
      <w:proofErr w:type="spellStart"/>
      <w:r w:rsidRPr="00667D2A">
        <w:t>New</w:t>
      </w:r>
      <w:proofErr w:type="spellEnd"/>
      <w:r w:rsidRPr="00667D2A">
        <w:t xml:space="preserve"> </w:t>
      </w:r>
      <w:proofErr w:type="spellStart"/>
      <w:r w:rsidRPr="00667D2A">
        <w:t>Roman</w:t>
      </w:r>
      <w:proofErr w:type="spellEnd"/>
      <w:r w:rsidRPr="00667D2A">
        <w:t xml:space="preserve">; размер 12, обычный, полужирный; </w:t>
      </w:r>
    </w:p>
    <w:p w:rsidR="0099769E" w:rsidRPr="00667D2A" w:rsidRDefault="0099769E" w:rsidP="0099769E">
      <w:pPr>
        <w:jc w:val="both"/>
      </w:pPr>
      <w:r w:rsidRPr="00667D2A">
        <w:t xml:space="preserve">- междустрочный интервал одинарный; </w:t>
      </w:r>
    </w:p>
    <w:p w:rsidR="0099769E" w:rsidRDefault="0099769E" w:rsidP="0099769E">
      <w:pPr>
        <w:jc w:val="both"/>
      </w:pPr>
      <w:proofErr w:type="gramStart"/>
      <w:r w:rsidRPr="00667D2A">
        <w:t>- поля: левое -2</w:t>
      </w:r>
      <w:r w:rsidR="00387514">
        <w:t>,5</w:t>
      </w:r>
      <w:r w:rsidRPr="00667D2A">
        <w:t xml:space="preserve"> см; правое – </w:t>
      </w:r>
      <w:r w:rsidR="00387514">
        <w:t>1,5</w:t>
      </w:r>
      <w:r w:rsidRPr="00667D2A">
        <w:t xml:space="preserve"> см; верхнее – 2 см; нижнее – 1,5 см;</w:t>
      </w:r>
      <w:proofErr w:type="gramEnd"/>
    </w:p>
    <w:p w:rsidR="0099769E" w:rsidRPr="00667D2A" w:rsidRDefault="0099769E" w:rsidP="0099769E">
      <w:pPr>
        <w:jc w:val="both"/>
      </w:pPr>
      <w:r w:rsidRPr="00667D2A">
        <w:t xml:space="preserve">- центровка заголовков и абзацы в тексте выполняются при помощи средств </w:t>
      </w:r>
      <w:r w:rsidRPr="00667D2A">
        <w:rPr>
          <w:lang w:val="en-US"/>
        </w:rPr>
        <w:t>Word</w:t>
      </w:r>
      <w:r w:rsidRPr="00667D2A">
        <w:t>;</w:t>
      </w:r>
    </w:p>
    <w:p w:rsidR="0099769E" w:rsidRPr="00667D2A" w:rsidRDefault="0099769E" w:rsidP="0099769E">
      <w:pPr>
        <w:jc w:val="both"/>
      </w:pPr>
      <w:r w:rsidRPr="00667D2A">
        <w:t>- таблицы вставляются непосредственно в текст.</w:t>
      </w:r>
    </w:p>
    <w:p w:rsidR="004A6E7D" w:rsidRDefault="004A6E7D" w:rsidP="0099769E">
      <w:pPr>
        <w:ind w:firstLine="567"/>
        <w:jc w:val="center"/>
        <w:rPr>
          <w:b/>
        </w:rPr>
      </w:pPr>
    </w:p>
    <w:p w:rsidR="0099769E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 xml:space="preserve">5. Порядок разработки, согласования, утверждения и реализации </w:t>
      </w: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дополнительной общеразвивающей программы</w:t>
      </w:r>
    </w:p>
    <w:p w:rsidR="0099769E" w:rsidRPr="004D2F12" w:rsidRDefault="0099769E" w:rsidP="0099769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>5.1. Дополнительная общеразвивающая программа разрабатывается педагогом дополнительного образования самостоятельно с возможным индивидуальным консультированием с заместителем директора</w:t>
      </w:r>
      <w:r w:rsidR="00882B7F">
        <w:rPr>
          <w:rFonts w:ascii="Times New Roman" w:hAnsi="Times New Roman" w:cs="Times New Roman"/>
          <w:sz w:val="24"/>
          <w:szCs w:val="24"/>
        </w:rPr>
        <w:t xml:space="preserve"> по учебно-воспитательной работе</w:t>
      </w:r>
      <w:r w:rsidR="00882B7F" w:rsidRPr="00882B7F">
        <w:t xml:space="preserve"> </w:t>
      </w:r>
      <w:r w:rsidR="00882B7F" w:rsidRPr="00882B7F">
        <w:rPr>
          <w:rFonts w:ascii="Times New Roman" w:hAnsi="Times New Roman" w:cs="Times New Roman"/>
          <w:sz w:val="24"/>
          <w:szCs w:val="24"/>
        </w:rPr>
        <w:t>или</w:t>
      </w:r>
      <w:r w:rsidR="00882B7F" w:rsidRPr="00882B7F">
        <w:t xml:space="preserve"> </w:t>
      </w:r>
      <w:r w:rsidR="00882B7F" w:rsidRPr="00882B7F">
        <w:rPr>
          <w:rFonts w:ascii="Times New Roman" w:hAnsi="Times New Roman" w:cs="Times New Roman"/>
          <w:sz w:val="24"/>
          <w:szCs w:val="24"/>
        </w:rPr>
        <w:t>педагогами</w:t>
      </w:r>
      <w:r w:rsidRPr="004D2F12">
        <w:rPr>
          <w:rFonts w:ascii="Times New Roman" w:hAnsi="Times New Roman" w:cs="Times New Roman"/>
          <w:sz w:val="24"/>
          <w:szCs w:val="24"/>
        </w:rPr>
        <w:t xml:space="preserve"> </w:t>
      </w:r>
      <w:r w:rsidR="00882B7F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4D2F12">
        <w:rPr>
          <w:rFonts w:ascii="Times New Roman" w:hAnsi="Times New Roman" w:cs="Times New Roman"/>
          <w:sz w:val="24"/>
          <w:szCs w:val="24"/>
        </w:rPr>
        <w:t>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5.2. В случае необходимости </w:t>
      </w:r>
      <w:r w:rsidR="00882B7F" w:rsidRPr="00882B7F">
        <w:rPr>
          <w:rFonts w:ascii="Times New Roman" w:hAnsi="Times New Roman" w:cs="Times New Roman"/>
          <w:sz w:val="24"/>
          <w:szCs w:val="24"/>
        </w:rPr>
        <w:t>заместител</w:t>
      </w:r>
      <w:r w:rsidR="00882B7F">
        <w:rPr>
          <w:rFonts w:ascii="Times New Roman" w:hAnsi="Times New Roman" w:cs="Times New Roman"/>
          <w:sz w:val="24"/>
          <w:szCs w:val="24"/>
        </w:rPr>
        <w:t>ь</w:t>
      </w:r>
      <w:r w:rsidR="00882B7F" w:rsidRPr="00882B7F">
        <w:rPr>
          <w:rFonts w:ascii="Times New Roman" w:hAnsi="Times New Roman" w:cs="Times New Roman"/>
          <w:sz w:val="24"/>
          <w:szCs w:val="24"/>
        </w:rPr>
        <w:t xml:space="preserve"> директора по учебно-воспитательной работе </w:t>
      </w:r>
      <w:r w:rsidRPr="004D2F12">
        <w:rPr>
          <w:rFonts w:ascii="Times New Roman" w:hAnsi="Times New Roman" w:cs="Times New Roman"/>
          <w:sz w:val="24"/>
          <w:szCs w:val="24"/>
        </w:rPr>
        <w:t>осуществляют разработку дополнительной общеразвивающей программы по определённой направленности.</w:t>
      </w:r>
    </w:p>
    <w:p w:rsidR="00B01423" w:rsidRDefault="0099769E" w:rsidP="00B01423">
      <w:pPr>
        <w:rPr>
          <w:rFonts w:eastAsiaTheme="minorEastAsia"/>
        </w:rPr>
      </w:pPr>
      <w:r w:rsidRPr="004D2F12">
        <w:t xml:space="preserve">5.3. </w:t>
      </w:r>
      <w:r w:rsidR="00B01423">
        <w:t xml:space="preserve">В соответствии с Уставом  организации/Положением о педагогическом совете/других коллегиальных органов устанавливается следующий порядок утверждения </w:t>
      </w:r>
      <w:r w:rsidR="00B01423" w:rsidRPr="00B01423">
        <w:rPr>
          <w:rFonts w:eastAsiaTheme="minorEastAsia"/>
        </w:rPr>
        <w:t>дополнительной общеразвивающей программы</w:t>
      </w:r>
      <w:r w:rsidR="00B01423">
        <w:rPr>
          <w:rFonts w:eastAsiaTheme="minorEastAsia"/>
        </w:rPr>
        <w:t>:</w:t>
      </w:r>
    </w:p>
    <w:p w:rsidR="00B01423" w:rsidRDefault="00B01423" w:rsidP="00B01423">
      <w:pPr>
        <w:rPr>
          <w:rFonts w:eastAsiaTheme="minorEastAsia"/>
        </w:rPr>
      </w:pPr>
      <w:r>
        <w:rPr>
          <w:rFonts w:eastAsiaTheme="minorEastAsia"/>
        </w:rPr>
        <w:t>- Педагогический совет организации рассматривает и принимает дополнительную общеразвивающую программу к утверждению (решение принимается коллегиально, открытым голосованием, большинством голосов);</w:t>
      </w:r>
    </w:p>
    <w:p w:rsidR="00B01423" w:rsidRDefault="00B01423" w:rsidP="00B01423">
      <w:pPr>
        <w:rPr>
          <w:rFonts w:eastAsiaTheme="minorEastAsia"/>
        </w:rPr>
      </w:pPr>
      <w:r>
        <w:rPr>
          <w:rFonts w:eastAsiaTheme="minorEastAsia"/>
        </w:rPr>
        <w:t>- Руководитель организации утверждает дополнительную общеразвивающую программу на основании решения педсовета/другого коллегиального органа о принятии программы.</w:t>
      </w:r>
    </w:p>
    <w:p w:rsidR="00B01423" w:rsidRPr="00B01423" w:rsidRDefault="00B01423" w:rsidP="00B01423">
      <w:pPr>
        <w:rPr>
          <w:rFonts w:eastAsiaTheme="minorEastAsia"/>
        </w:rPr>
      </w:pPr>
    </w:p>
    <w:p w:rsidR="00B01423" w:rsidRDefault="00B01423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5.4. Решение об утверждении дополнительных общеразвивающих программ фиксируется документально в протоколах </w:t>
      </w:r>
      <w:r w:rsidR="00B01423">
        <w:rPr>
          <w:rFonts w:ascii="Times New Roman" w:hAnsi="Times New Roman" w:cs="Times New Roman"/>
          <w:sz w:val="24"/>
          <w:szCs w:val="24"/>
        </w:rPr>
        <w:t>Пед</w:t>
      </w:r>
      <w:r w:rsidRPr="004D2F12">
        <w:rPr>
          <w:rFonts w:ascii="Times New Roman" w:hAnsi="Times New Roman" w:cs="Times New Roman"/>
          <w:sz w:val="24"/>
          <w:szCs w:val="24"/>
        </w:rPr>
        <w:t>совета</w:t>
      </w:r>
      <w:r w:rsidR="00B01423">
        <w:rPr>
          <w:rFonts w:ascii="Times New Roman" w:hAnsi="Times New Roman" w:cs="Times New Roman"/>
          <w:sz w:val="24"/>
          <w:szCs w:val="24"/>
        </w:rPr>
        <w:t>/</w:t>
      </w:r>
      <w:r w:rsidR="00B01423" w:rsidRPr="00B01423">
        <w:rPr>
          <w:rFonts w:ascii="Times New Roman" w:hAnsi="Times New Roman" w:cs="Times New Roman"/>
          <w:sz w:val="24"/>
          <w:szCs w:val="24"/>
        </w:rPr>
        <w:t>другого коллегиального органа</w:t>
      </w:r>
      <w:r w:rsidRPr="004D2F12">
        <w:rPr>
          <w:rFonts w:ascii="Times New Roman" w:hAnsi="Times New Roman" w:cs="Times New Roman"/>
          <w:sz w:val="24"/>
          <w:szCs w:val="24"/>
        </w:rPr>
        <w:t>, закрепляется приказом директора.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>5.5. Дополнительная общеразвивающая программа ежегодно обновляется с учетом развития науки, техники, культуры, экономики, технологий и социальной сферы.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5.6. Новая редакция дополнительной общеразвивающей программы с изменениями и дополнениями проходит процедуру рассмотрения и утверждения согласно п. 5.1 данного Положения. </w:t>
      </w:r>
    </w:p>
    <w:p w:rsidR="0099769E" w:rsidRPr="004D2F12" w:rsidRDefault="0099769E" w:rsidP="0099769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4D2F12">
        <w:rPr>
          <w:rFonts w:ascii="Times New Roman" w:hAnsi="Times New Roman" w:cs="Times New Roman"/>
          <w:sz w:val="24"/>
          <w:szCs w:val="24"/>
        </w:rPr>
        <w:t xml:space="preserve">5.7. В случае необходимости внесения изменений в учебный план осуществляется его корректировка, а также вносятся изменения в календарно-тематический план дополнительной общеразвивающей программы. Корректировка утверждается приказом директора. Внесённые изменения оформляются в «Листе регистрации изменений в дополнительную общеразвивающую программу» (приложение 7). Лист регистрации изменений прикладывается к программе после титульного листа. </w:t>
      </w:r>
    </w:p>
    <w:p w:rsidR="0099769E" w:rsidRPr="00667D2A" w:rsidRDefault="0099769E" w:rsidP="0099769E">
      <w:pPr>
        <w:jc w:val="both"/>
      </w:pPr>
      <w:r w:rsidRPr="00667D2A">
        <w:t>5.8. Реализация дополнительных общеразвивающих программ без утверждения осуществляться не может.</w:t>
      </w:r>
    </w:p>
    <w:p w:rsidR="00424233" w:rsidRDefault="00424233" w:rsidP="0099769E">
      <w:pPr>
        <w:shd w:val="clear" w:color="auto" w:fill="FFFFFF"/>
        <w:spacing w:before="238"/>
        <w:jc w:val="center"/>
        <w:rPr>
          <w:b/>
          <w:bCs/>
        </w:rPr>
      </w:pPr>
    </w:p>
    <w:p w:rsidR="00424233" w:rsidRDefault="00424233" w:rsidP="0099769E">
      <w:pPr>
        <w:shd w:val="clear" w:color="auto" w:fill="FFFFFF"/>
        <w:spacing w:before="238"/>
        <w:jc w:val="center"/>
        <w:rPr>
          <w:b/>
          <w:bCs/>
        </w:rPr>
      </w:pPr>
    </w:p>
    <w:p w:rsidR="00424233" w:rsidRDefault="00424233" w:rsidP="0099769E">
      <w:pPr>
        <w:shd w:val="clear" w:color="auto" w:fill="FFFFFF"/>
        <w:spacing w:before="238"/>
        <w:jc w:val="center"/>
        <w:rPr>
          <w:b/>
          <w:bCs/>
        </w:rPr>
      </w:pPr>
    </w:p>
    <w:p w:rsidR="0099769E" w:rsidRPr="00667D2A" w:rsidRDefault="0099769E" w:rsidP="0099769E">
      <w:pPr>
        <w:shd w:val="clear" w:color="auto" w:fill="FFFFFF"/>
        <w:spacing w:before="238"/>
        <w:jc w:val="center"/>
        <w:rPr>
          <w:b/>
          <w:bCs/>
        </w:rPr>
      </w:pPr>
      <w:r w:rsidRPr="00667D2A">
        <w:rPr>
          <w:b/>
          <w:bCs/>
        </w:rPr>
        <w:t>6. Заключительные положения</w:t>
      </w:r>
    </w:p>
    <w:p w:rsidR="00B01423" w:rsidRPr="00FF05BD" w:rsidRDefault="0099769E" w:rsidP="00FF05BD">
      <w:pPr>
        <w:keepNext/>
        <w:keepLines/>
        <w:jc w:val="both"/>
        <w:outlineLvl w:val="3"/>
        <w:rPr>
          <w:b/>
          <w:bCs/>
        </w:rPr>
      </w:pPr>
      <w:r w:rsidRPr="00667D2A">
        <w:tab/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и РК, нормативных документов настоящее Положение</w:t>
      </w:r>
      <w:r w:rsidR="00FF05BD">
        <w:t xml:space="preserve"> может изменяться и дополняться</w:t>
      </w: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B01423" w:rsidRDefault="00B0142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424233" w:rsidRDefault="00424233" w:rsidP="0099769E">
      <w:pPr>
        <w:jc w:val="right"/>
      </w:pPr>
    </w:p>
    <w:p w:rsidR="00E5433A" w:rsidRPr="00E5433A" w:rsidRDefault="0099769E" w:rsidP="00E5433A">
      <w:pPr>
        <w:jc w:val="right"/>
        <w:rPr>
          <w:sz w:val="20"/>
          <w:szCs w:val="20"/>
        </w:rPr>
      </w:pPr>
      <w:r w:rsidRPr="00E5433A">
        <w:rPr>
          <w:sz w:val="20"/>
          <w:szCs w:val="20"/>
        </w:rPr>
        <w:t>Приложение № 1</w:t>
      </w:r>
      <w:r w:rsidR="00E5433A" w:rsidRPr="00E5433A">
        <w:rPr>
          <w:sz w:val="20"/>
          <w:szCs w:val="20"/>
        </w:rPr>
        <w:t xml:space="preserve"> к Типовому положению</w:t>
      </w:r>
    </w:p>
    <w:p w:rsidR="00E5433A" w:rsidRPr="00E5433A" w:rsidRDefault="00E5433A" w:rsidP="00E5433A">
      <w:pPr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Pr="00E5433A" w:rsidRDefault="00E5433A" w:rsidP="00E5433A">
      <w:pPr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</w:p>
    <w:p w:rsidR="00E5433A" w:rsidRDefault="00E5433A" w:rsidP="0099769E">
      <w:pPr>
        <w:jc w:val="center"/>
        <w:rPr>
          <w:b/>
        </w:rPr>
      </w:pPr>
    </w:p>
    <w:p w:rsidR="0099769E" w:rsidRPr="00667D2A" w:rsidRDefault="00E5433A" w:rsidP="0099769E">
      <w:pPr>
        <w:jc w:val="center"/>
        <w:rPr>
          <w:b/>
        </w:rPr>
      </w:pPr>
      <w:r>
        <w:rPr>
          <w:b/>
        </w:rPr>
        <w:t>Образец о</w:t>
      </w:r>
      <w:r w:rsidR="0099769E" w:rsidRPr="00667D2A">
        <w:rPr>
          <w:b/>
        </w:rPr>
        <w:t>формлени</w:t>
      </w:r>
      <w:r>
        <w:rPr>
          <w:b/>
        </w:rPr>
        <w:t>я</w:t>
      </w:r>
      <w:r w:rsidR="0099769E" w:rsidRPr="00667D2A">
        <w:rPr>
          <w:b/>
        </w:rPr>
        <w:t xml:space="preserve"> титульного листа</w:t>
      </w:r>
    </w:p>
    <w:p w:rsidR="0099769E" w:rsidRPr="00667D2A" w:rsidRDefault="0099769E" w:rsidP="0099769E">
      <w:pPr>
        <w:jc w:val="center"/>
        <w:rPr>
          <w:b/>
        </w:rPr>
      </w:pPr>
    </w:p>
    <w:p w:rsidR="0099769E" w:rsidRPr="00FF05BD" w:rsidRDefault="0099769E" w:rsidP="0099769E">
      <w:pPr>
        <w:jc w:val="center"/>
        <w:rPr>
          <w:i/>
        </w:rPr>
      </w:pPr>
      <w:r w:rsidRPr="00FF05BD">
        <w:rPr>
          <w:i/>
        </w:rPr>
        <w:t>Муниципальная образовательная организация</w:t>
      </w:r>
    </w:p>
    <w:p w:rsidR="00FF05BD" w:rsidRPr="00FF05BD" w:rsidRDefault="0099769E" w:rsidP="00FF05BD">
      <w:pPr>
        <w:jc w:val="center"/>
        <w:rPr>
          <w:i/>
        </w:rPr>
      </w:pPr>
      <w:r w:rsidRPr="00FF05BD">
        <w:rPr>
          <w:i/>
        </w:rPr>
        <w:t xml:space="preserve"> «Районный центр дополнительного образования» с</w:t>
      </w:r>
      <w:r w:rsidR="00FF05BD">
        <w:rPr>
          <w:i/>
        </w:rPr>
        <w:t>. Корткерос</w:t>
      </w:r>
    </w:p>
    <w:p w:rsidR="00FF05BD" w:rsidRDefault="00FF05BD" w:rsidP="0099769E">
      <w:pPr>
        <w:jc w:val="center"/>
      </w:pPr>
    </w:p>
    <w:p w:rsidR="00FF05BD" w:rsidRDefault="00FF05BD" w:rsidP="0099769E">
      <w:pPr>
        <w:jc w:val="center"/>
      </w:pPr>
    </w:p>
    <w:p w:rsidR="00FF05BD" w:rsidRDefault="00FF05BD" w:rsidP="0099769E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244"/>
      </w:tblGrid>
      <w:tr w:rsidR="00FF05BD" w:rsidTr="00FF05BD">
        <w:tc>
          <w:tcPr>
            <w:tcW w:w="3936" w:type="dxa"/>
          </w:tcPr>
          <w:p w:rsidR="00FF05BD" w:rsidRDefault="00FF05BD" w:rsidP="00FF05BD">
            <w:pPr>
              <w:jc w:val="right"/>
            </w:pPr>
            <w:proofErr w:type="gramStart"/>
            <w:r>
              <w:t>Принята</w:t>
            </w:r>
            <w:proofErr w:type="gramEnd"/>
          </w:p>
          <w:p w:rsidR="00FF05BD" w:rsidRDefault="00FF05BD" w:rsidP="00FF05BD">
            <w:pPr>
              <w:jc w:val="right"/>
            </w:pPr>
            <w:r>
              <w:t>Педагогическим советом</w:t>
            </w:r>
          </w:p>
          <w:p w:rsidR="00FF05BD" w:rsidRDefault="00FF05BD" w:rsidP="00FF05BD">
            <w:pPr>
              <w:jc w:val="right"/>
            </w:pPr>
            <w:r>
              <w:t>Протокол №_______</w:t>
            </w:r>
          </w:p>
          <w:p w:rsidR="00FF05BD" w:rsidRDefault="00FF05BD" w:rsidP="00FF05BD">
            <w:pPr>
              <w:jc w:val="right"/>
            </w:pPr>
            <w:r>
              <w:t>от «_____»________20__ г.</w:t>
            </w:r>
          </w:p>
        </w:tc>
        <w:tc>
          <w:tcPr>
            <w:tcW w:w="5244" w:type="dxa"/>
          </w:tcPr>
          <w:p w:rsidR="00FF05BD" w:rsidRDefault="00FF05BD" w:rsidP="00FF05BD">
            <w:pPr>
              <w:jc w:val="right"/>
            </w:pPr>
            <w:r>
              <w:t xml:space="preserve">Утверждаю:                              </w:t>
            </w:r>
          </w:p>
          <w:p w:rsidR="00FF05BD" w:rsidRDefault="00FF05BD" w:rsidP="00FF05BD">
            <w:pPr>
              <w:jc w:val="right"/>
            </w:pPr>
            <w:r>
              <w:t xml:space="preserve">Директор </w:t>
            </w:r>
          </w:p>
          <w:p w:rsidR="00FF05BD" w:rsidRDefault="00FF05BD" w:rsidP="00FF05BD">
            <w:pPr>
              <w:jc w:val="right"/>
            </w:pPr>
            <w:r>
              <w:t xml:space="preserve">МОО «РЦДО» с. Корткерос        </w:t>
            </w:r>
          </w:p>
          <w:p w:rsidR="00FF05BD" w:rsidRDefault="00FF05BD" w:rsidP="00FF05BD">
            <w:pPr>
              <w:jc w:val="right"/>
            </w:pPr>
            <w:r>
              <w:t>_____________Е.Г. Попова</w:t>
            </w:r>
          </w:p>
          <w:p w:rsidR="00FF05BD" w:rsidRDefault="00FF05BD" w:rsidP="00FF05BD">
            <w:pPr>
              <w:jc w:val="right"/>
            </w:pPr>
            <w:r>
              <w:t>Приказ _________________</w:t>
            </w:r>
          </w:p>
          <w:p w:rsidR="00FF05BD" w:rsidRDefault="00FF05BD" w:rsidP="00FF05BD">
            <w:pPr>
              <w:jc w:val="right"/>
            </w:pPr>
            <w:r>
              <w:t>«_____» _________20 ___ г.</w:t>
            </w:r>
          </w:p>
          <w:p w:rsidR="00FF05BD" w:rsidRDefault="00FF05BD" w:rsidP="00FF05BD">
            <w:pPr>
              <w:jc w:val="right"/>
            </w:pPr>
          </w:p>
          <w:p w:rsidR="00FF05BD" w:rsidRDefault="00FF05BD" w:rsidP="0099769E">
            <w:pPr>
              <w:jc w:val="center"/>
            </w:pPr>
          </w:p>
        </w:tc>
      </w:tr>
    </w:tbl>
    <w:p w:rsidR="0099769E" w:rsidRPr="00667D2A" w:rsidRDefault="0099769E" w:rsidP="0099769E">
      <w:pPr>
        <w:jc w:val="center"/>
      </w:pPr>
      <w:r w:rsidRPr="00667D2A">
        <w:t>Дополнительная  общеразвивающая  программа</w:t>
      </w:r>
    </w:p>
    <w:p w:rsidR="0099769E" w:rsidRPr="00667D2A" w:rsidRDefault="0099769E" w:rsidP="0099769E">
      <w:pPr>
        <w:jc w:val="center"/>
        <w:rPr>
          <w:b/>
        </w:rPr>
      </w:pPr>
      <w:r w:rsidRPr="00667D2A">
        <w:rPr>
          <w:b/>
        </w:rPr>
        <w:t>«Начальное моделирование»</w:t>
      </w:r>
    </w:p>
    <w:p w:rsidR="0099769E" w:rsidRPr="00667D2A" w:rsidRDefault="0099769E" w:rsidP="0099769E"/>
    <w:p w:rsidR="0099769E" w:rsidRPr="00667D2A" w:rsidRDefault="0099769E" w:rsidP="0099769E">
      <w:pPr>
        <w:jc w:val="center"/>
      </w:pPr>
      <w:r w:rsidRPr="00667D2A">
        <w:t>Объединение «Начальное моделирование»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Направленность: техническая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Базовый уровень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Возраст учащихся 7-10 лет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Срок реализации-1 год обучения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Разработчик: Иванов Иван Иванович,</w:t>
      </w:r>
    </w:p>
    <w:p w:rsidR="0099769E" w:rsidRPr="00667D2A" w:rsidRDefault="0099769E" w:rsidP="0099769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педагог дополнительного образования   </w:t>
      </w:r>
    </w:p>
    <w:p w:rsidR="0099769E" w:rsidRPr="00667D2A" w:rsidRDefault="0099769E" w:rsidP="0099769E">
      <w:r w:rsidRPr="00667D2A">
        <w:t xml:space="preserve">                                                  </w:t>
      </w:r>
    </w:p>
    <w:p w:rsidR="0099769E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Pr="00667D2A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с. Корткерос</w:t>
      </w:r>
    </w:p>
    <w:p w:rsidR="0099769E" w:rsidRDefault="0099769E" w:rsidP="00B01423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>2021</w:t>
      </w:r>
      <w:r w:rsidR="00B0142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B0142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B01423" w:rsidRDefault="00B01423" w:rsidP="0099769E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E5433A" w:rsidRPr="00E5433A" w:rsidRDefault="0099769E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Приложение 2  </w:t>
      </w:r>
      <w:r w:rsidR="00E5433A" w:rsidRPr="00E5433A">
        <w:rPr>
          <w:sz w:val="20"/>
          <w:szCs w:val="20"/>
        </w:rPr>
        <w:t>к Типовому положению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</w:p>
    <w:p w:rsidR="00424233" w:rsidRPr="00667D2A" w:rsidRDefault="00424233" w:rsidP="00E5433A">
      <w:pPr>
        <w:ind w:firstLine="567"/>
        <w:jc w:val="right"/>
      </w:pPr>
    </w:p>
    <w:p w:rsidR="0099769E" w:rsidRPr="00667D2A" w:rsidRDefault="0099769E" w:rsidP="0099769E">
      <w:pPr>
        <w:ind w:firstLine="567"/>
        <w:jc w:val="both"/>
      </w:pPr>
      <w:r w:rsidRPr="00667D2A">
        <w:t xml:space="preserve">Вариант оформления учебного плана на каждый год обучения 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D2A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1134"/>
        <w:gridCol w:w="1134"/>
        <w:gridCol w:w="1559"/>
      </w:tblGrid>
      <w:tr w:rsidR="0099769E" w:rsidRPr="00667D2A" w:rsidTr="00684256">
        <w:tc>
          <w:tcPr>
            <w:tcW w:w="1384" w:type="dxa"/>
            <w:vMerge w:val="restart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разделов и тем</w:t>
            </w:r>
          </w:p>
        </w:tc>
        <w:tc>
          <w:tcPr>
            <w:tcW w:w="3827" w:type="dxa"/>
            <w:gridSpan w:val="3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9769E" w:rsidRPr="00667D2A" w:rsidTr="00684256">
        <w:tc>
          <w:tcPr>
            <w:tcW w:w="1384" w:type="dxa"/>
            <w:vMerge/>
          </w:tcPr>
          <w:p w:rsidR="0099769E" w:rsidRPr="00667D2A" w:rsidRDefault="0099769E" w:rsidP="0068425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99769E" w:rsidRPr="00667D2A" w:rsidTr="00684256">
        <w:tc>
          <w:tcPr>
            <w:tcW w:w="8613" w:type="dxa"/>
            <w:gridSpan w:val="5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 год обучения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и конструирование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68425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684256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Вводный транспорт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…..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Познавательно-досуговая деятельность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99769E" w:rsidRPr="00667D2A" w:rsidTr="00684256">
        <w:tc>
          <w:tcPr>
            <w:tcW w:w="8613" w:type="dxa"/>
            <w:gridSpan w:val="5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 год обучения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Познавательно-досуговая деятельность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99769E" w:rsidRPr="00667D2A" w:rsidTr="00684256">
        <w:tc>
          <w:tcPr>
            <w:tcW w:w="8613" w:type="dxa"/>
            <w:gridSpan w:val="5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3 год обучения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….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Познавательно-досуговая деятельность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1384" w:type="dxa"/>
          </w:tcPr>
          <w:p w:rsidR="0099769E" w:rsidRPr="00667D2A" w:rsidRDefault="0099769E" w:rsidP="0099769E">
            <w:pPr>
              <w:pStyle w:val="a5"/>
              <w:numPr>
                <w:ilvl w:val="0"/>
                <w:numId w:val="4"/>
              </w:numPr>
              <w:contextualSpacing w:val="0"/>
            </w:pPr>
          </w:p>
        </w:tc>
        <w:tc>
          <w:tcPr>
            <w:tcW w:w="3402" w:type="dxa"/>
          </w:tcPr>
          <w:p w:rsidR="0099769E" w:rsidRPr="00667D2A" w:rsidRDefault="0099769E" w:rsidP="00684256">
            <w:pPr>
              <w:pStyle w:val="aa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  <w:tc>
          <w:tcPr>
            <w:tcW w:w="1134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pStyle w:val="aa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7D2A"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</w:tr>
    </w:tbl>
    <w:p w:rsidR="0099769E" w:rsidRPr="00667D2A" w:rsidRDefault="0099769E" w:rsidP="0099769E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769E" w:rsidRPr="00667D2A" w:rsidRDefault="0099769E" w:rsidP="0099769E">
      <w:pPr>
        <w:ind w:firstLine="567"/>
        <w:jc w:val="right"/>
      </w:pPr>
    </w:p>
    <w:p w:rsidR="00E5433A" w:rsidRPr="00E5433A" w:rsidRDefault="0099769E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Приложение 3 </w:t>
      </w:r>
      <w:r w:rsidR="00E5433A" w:rsidRPr="00E5433A">
        <w:rPr>
          <w:sz w:val="20"/>
          <w:szCs w:val="20"/>
        </w:rPr>
        <w:t>к Типовому положению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</w:p>
    <w:p w:rsidR="0099769E" w:rsidRPr="00667D2A" w:rsidRDefault="0099769E" w:rsidP="0099769E">
      <w:pPr>
        <w:ind w:firstLine="567"/>
        <w:jc w:val="both"/>
      </w:pPr>
      <w:r w:rsidRPr="00667D2A">
        <w:t xml:space="preserve">Вариант 1 </w:t>
      </w:r>
    </w:p>
    <w:p w:rsidR="0099769E" w:rsidRPr="00667D2A" w:rsidRDefault="0099769E" w:rsidP="0099769E">
      <w:pPr>
        <w:ind w:firstLine="567"/>
        <w:jc w:val="center"/>
      </w:pPr>
      <w:r w:rsidRPr="00667D2A">
        <w:t>Календарно-тематический план</w:t>
      </w:r>
    </w:p>
    <w:tbl>
      <w:tblPr>
        <w:tblStyle w:val="a7"/>
        <w:tblW w:w="8613" w:type="dxa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136"/>
        <w:gridCol w:w="1276"/>
        <w:gridCol w:w="1417"/>
      </w:tblGrid>
      <w:tr w:rsidR="0099769E" w:rsidRPr="00667D2A" w:rsidTr="00684256">
        <w:tc>
          <w:tcPr>
            <w:tcW w:w="1594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№ </w:t>
            </w:r>
            <w:proofErr w:type="spellStart"/>
            <w:r w:rsidRPr="00667D2A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59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667D2A">
              <w:rPr>
                <w:sz w:val="24"/>
                <w:szCs w:val="24"/>
              </w:rPr>
              <w:t>проведе</w:t>
            </w:r>
            <w:proofErr w:type="spellEnd"/>
            <w:r w:rsidRPr="00667D2A">
              <w:rPr>
                <w:sz w:val="24"/>
                <w:szCs w:val="24"/>
              </w:rPr>
              <w:t xml:space="preserve"> </w:t>
            </w:r>
            <w:proofErr w:type="spellStart"/>
            <w:r w:rsidRPr="00667D2A">
              <w:rPr>
                <w:sz w:val="24"/>
                <w:szCs w:val="24"/>
              </w:rPr>
              <w:t>ния</w:t>
            </w:r>
            <w:proofErr w:type="spellEnd"/>
            <w:proofErr w:type="gramEnd"/>
            <w:r w:rsidRPr="00667D2A">
              <w:rPr>
                <w:sz w:val="24"/>
                <w:szCs w:val="24"/>
              </w:rPr>
              <w:t xml:space="preserve"> (число, месяц, год)</w:t>
            </w:r>
          </w:p>
        </w:tc>
        <w:tc>
          <w:tcPr>
            <w:tcW w:w="159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Раздел программы Тема занятия</w:t>
            </w:r>
          </w:p>
        </w:tc>
        <w:tc>
          <w:tcPr>
            <w:tcW w:w="113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Всего кол-во часов</w:t>
            </w:r>
          </w:p>
        </w:tc>
        <w:tc>
          <w:tcPr>
            <w:tcW w:w="127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Кол-во часов Теория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Кол-во часов Практика</w:t>
            </w:r>
          </w:p>
        </w:tc>
      </w:tr>
      <w:tr w:rsidR="0099769E" w:rsidRPr="00667D2A" w:rsidTr="00684256">
        <w:tc>
          <w:tcPr>
            <w:tcW w:w="1594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769E" w:rsidRPr="00667D2A" w:rsidRDefault="0099769E" w:rsidP="0099769E">
      <w:pPr>
        <w:ind w:firstLine="567"/>
        <w:jc w:val="center"/>
      </w:pPr>
    </w:p>
    <w:p w:rsidR="0099769E" w:rsidRPr="00667D2A" w:rsidRDefault="0099769E" w:rsidP="0099769E">
      <w:pPr>
        <w:ind w:firstLine="567"/>
        <w:jc w:val="both"/>
      </w:pPr>
      <w:r w:rsidRPr="00667D2A">
        <w:t xml:space="preserve">Вариант 2 </w:t>
      </w:r>
    </w:p>
    <w:p w:rsidR="0099769E" w:rsidRPr="00667D2A" w:rsidRDefault="0099769E" w:rsidP="0099769E">
      <w:pPr>
        <w:ind w:firstLine="567"/>
        <w:jc w:val="center"/>
      </w:pPr>
      <w:r w:rsidRPr="00667D2A">
        <w:t>Календарно-тематический план</w:t>
      </w:r>
    </w:p>
    <w:tbl>
      <w:tblPr>
        <w:tblStyle w:val="a7"/>
        <w:tblW w:w="8668" w:type="dxa"/>
        <w:tblLook w:val="04A0" w:firstRow="1" w:lastRow="0" w:firstColumn="1" w:lastColumn="0" w:noHBand="0" w:noVBand="1"/>
      </w:tblPr>
      <w:tblGrid>
        <w:gridCol w:w="959"/>
        <w:gridCol w:w="1809"/>
        <w:gridCol w:w="1375"/>
        <w:gridCol w:w="1367"/>
        <w:gridCol w:w="977"/>
        <w:gridCol w:w="992"/>
        <w:gridCol w:w="1189"/>
      </w:tblGrid>
      <w:tr w:rsidR="0099769E" w:rsidRPr="00667D2A" w:rsidTr="00684256">
        <w:tc>
          <w:tcPr>
            <w:tcW w:w="95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№ </w:t>
            </w:r>
            <w:proofErr w:type="spellStart"/>
            <w:r w:rsidRPr="00667D2A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0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Дата проведения (число, месяц, год)</w:t>
            </w:r>
          </w:p>
        </w:tc>
        <w:tc>
          <w:tcPr>
            <w:tcW w:w="137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Раздел программы</w:t>
            </w:r>
          </w:p>
        </w:tc>
        <w:tc>
          <w:tcPr>
            <w:tcW w:w="136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Тема занятия</w:t>
            </w:r>
          </w:p>
        </w:tc>
        <w:tc>
          <w:tcPr>
            <w:tcW w:w="97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Всего кол-во часов</w:t>
            </w:r>
          </w:p>
        </w:tc>
        <w:tc>
          <w:tcPr>
            <w:tcW w:w="992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Кол-во часов Теория</w:t>
            </w:r>
          </w:p>
        </w:tc>
        <w:tc>
          <w:tcPr>
            <w:tcW w:w="118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Кол-во часов Практика</w:t>
            </w:r>
          </w:p>
        </w:tc>
      </w:tr>
      <w:tr w:rsidR="0099769E" w:rsidRPr="00667D2A" w:rsidTr="00684256">
        <w:tc>
          <w:tcPr>
            <w:tcW w:w="95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9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1423" w:rsidRDefault="00B01423" w:rsidP="00E5433A"/>
    <w:p w:rsidR="00E5433A" w:rsidRPr="00E5433A" w:rsidRDefault="0099769E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Приложение 4 </w:t>
      </w:r>
      <w:r w:rsidR="00E5433A" w:rsidRPr="00E5433A">
        <w:rPr>
          <w:sz w:val="20"/>
          <w:szCs w:val="20"/>
        </w:rPr>
        <w:t>к Типовому положению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Pr="00667D2A" w:rsidRDefault="00E5433A" w:rsidP="00E5433A">
      <w:pPr>
        <w:ind w:firstLine="567"/>
        <w:jc w:val="right"/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</w:p>
    <w:p w:rsidR="0099769E" w:rsidRPr="00667D2A" w:rsidRDefault="0099769E" w:rsidP="0099769E">
      <w:pPr>
        <w:ind w:firstLine="567"/>
        <w:jc w:val="both"/>
      </w:pPr>
      <w:r w:rsidRPr="00667D2A">
        <w:t xml:space="preserve">Вариант оформления содержания программы: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Содержание программы 1 года обучения</w:t>
      </w:r>
    </w:p>
    <w:p w:rsidR="0099769E" w:rsidRPr="00667D2A" w:rsidRDefault="0099769E" w:rsidP="0099769E">
      <w:pPr>
        <w:ind w:firstLine="567"/>
        <w:jc w:val="center"/>
        <w:rPr>
          <w:b/>
        </w:rPr>
      </w:pP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Раздел 1.Введение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Теория:</w:t>
      </w:r>
      <w:r w:rsidRPr="00667D2A">
        <w:t xml:space="preserve"> Введение в деятельность. Знакомст</w:t>
      </w:r>
      <w:r>
        <w:t xml:space="preserve">во с группой. </w:t>
      </w:r>
      <w:r w:rsidRPr="00B01423">
        <w:rPr>
          <w:i/>
        </w:rPr>
        <w:t>Входной контроль-выяснение уровня первоначальной подготовки детей.</w:t>
      </w:r>
      <w:r w:rsidRPr="00667D2A">
        <w:t xml:space="preserve"> Определение целей и задач на учебный год. Инструктаж по технике безопасности.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Раздел 2. Моделирование и конструирование </w:t>
      </w: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Тема 2.1.Автомобильный транспорт.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Теория:</w:t>
      </w:r>
      <w:r w:rsidRPr="00667D2A">
        <w:t xml:space="preserve"> … Прописывается содержание теоретических занятий.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Практика:</w:t>
      </w:r>
      <w:r w:rsidRPr="00667D2A">
        <w:t xml:space="preserve"> … Прописывается содержание деятельности учащихся.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Тема 2.2. Водный транспорт.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Теория:</w:t>
      </w:r>
      <w:r w:rsidRPr="00667D2A">
        <w:t xml:space="preserve"> Виды судов, их назначение, исторические сведения. </w:t>
      </w:r>
      <w:proofErr w:type="gramStart"/>
      <w:r w:rsidRPr="00667D2A">
        <w:t xml:space="preserve">Устройство корабля (терминология): нос, корма, палуба, надстройки, рубка, </w:t>
      </w:r>
      <w:proofErr w:type="spellStart"/>
      <w:r w:rsidRPr="00667D2A">
        <w:t>леерное</w:t>
      </w:r>
      <w:proofErr w:type="spellEnd"/>
      <w:r w:rsidRPr="00667D2A">
        <w:t xml:space="preserve"> ограждение и другие.</w:t>
      </w:r>
      <w:proofErr w:type="gramEnd"/>
      <w:r w:rsidRPr="00667D2A">
        <w:t xml:space="preserve"> Свойства древесины, пенопласта, их обработка, зачистка наждачной бумагой Инструменты и приспособления для работы с древесиной, фанерой. Бережное отношение к материалам и инструментам. Разметка на древесине. Перевод рисунков с помощью копировальной бумаги. Способы защиты древесины и бумаги от намокания. Правила безопасности труда.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Практика:</w:t>
      </w:r>
      <w:r w:rsidRPr="00667D2A">
        <w:t xml:space="preserve"> Изготовление плотов из бумажных трубочек, реек, пенопласта. Изготовление парусов из бумаги, пленки. Контурные корабли, катамараны, яхты, катера из фанеры и древесины. Военные корабли, гражданские суда, скутера, шлеп-</w:t>
      </w:r>
      <w:proofErr w:type="spellStart"/>
      <w:r w:rsidRPr="00667D2A">
        <w:t>шлепы</w:t>
      </w:r>
      <w:proofErr w:type="spellEnd"/>
      <w:r w:rsidRPr="00667D2A">
        <w:t xml:space="preserve">, подводные лодки, старинные корабли, спасательные катера.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i/>
        </w:rPr>
        <w:t>Самостоятельная работа.</w:t>
      </w:r>
      <w:r w:rsidRPr="00667D2A">
        <w:t xml:space="preserve"> Работы по собственному замыслу. Работа с источниками. Разработка плана изготовления модели. Создание эскиза. Построение чертежа. Подготовка материала. Перенос чертежа на материал. Вырезание деталей. Обработка деталей. Соединение деталей. Мелкая деталировка. Оформление и декорирование. Выставка в детском объединении, представление сообщения.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Раздел 8. Самостоятельная работа </w:t>
      </w:r>
    </w:p>
    <w:p w:rsidR="0099769E" w:rsidRPr="00667D2A" w:rsidRDefault="0099769E" w:rsidP="0099769E">
      <w:pPr>
        <w:ind w:firstLine="567"/>
        <w:jc w:val="both"/>
        <w:rPr>
          <w:b/>
        </w:rPr>
      </w:pPr>
      <w:r w:rsidRPr="00667D2A">
        <w:rPr>
          <w:b/>
        </w:rPr>
        <w:t xml:space="preserve">Тема 8.1. История космонавтики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Теория:</w:t>
      </w:r>
      <w:r w:rsidRPr="00667D2A">
        <w:t xml:space="preserve"> Подготовка сообщения об истории развития космонавтики (по выбору: доклад, реферат, презентация). Вклад отечественных учёных, конструкторов в освоение космоса. </w:t>
      </w: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both"/>
      </w:pPr>
      <w:r w:rsidRPr="00667D2A">
        <w:rPr>
          <w:b/>
        </w:rPr>
        <w:t>Тема 8.2.Изготовление модели космолёта из вторсырья</w:t>
      </w:r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Практика:</w:t>
      </w:r>
      <w:r>
        <w:t xml:space="preserve"> </w:t>
      </w:r>
      <w:r w:rsidRPr="00667D2A">
        <w:t>Выполнение работ по собственному замыслу. Работа с источниками. Разработка плана изготовления модели. Создание эскиза. Построение чертежа. Перенос чертежа на материал. Вырезание деталей. Обработка деталей. Соединение деталей. Мелкая деталировка. Оформление и декорирование. Выставка в детском объединении, представление сообщения.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b/>
        </w:rPr>
        <w:t>Тема 8.3. Выставка рисунков «Этот фантастический мир»</w:t>
      </w:r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rPr>
          <w:u w:val="single"/>
        </w:rPr>
        <w:t>Практика:</w:t>
      </w:r>
      <w:r w:rsidRPr="00667D2A">
        <w:t xml:space="preserve"> выполнение рисунка на тему «Космос» в любом жанре и технике. Выставка в детском объединении. </w:t>
      </w:r>
    </w:p>
    <w:p w:rsidR="0099769E" w:rsidRDefault="0099769E" w:rsidP="0099769E">
      <w:pPr>
        <w:ind w:firstLine="567"/>
        <w:jc w:val="right"/>
      </w:pPr>
    </w:p>
    <w:p w:rsidR="0099769E" w:rsidRDefault="0099769E" w:rsidP="0099769E">
      <w:pPr>
        <w:ind w:firstLine="567"/>
        <w:jc w:val="right"/>
      </w:pPr>
    </w:p>
    <w:p w:rsidR="00B01423" w:rsidRDefault="00B01423" w:rsidP="00E5433A">
      <w:pPr>
        <w:ind w:firstLine="567"/>
      </w:pPr>
    </w:p>
    <w:p w:rsidR="00B01423" w:rsidRDefault="00B01423" w:rsidP="00E5433A">
      <w:pPr>
        <w:ind w:firstLine="567"/>
      </w:pPr>
    </w:p>
    <w:p w:rsidR="00E5433A" w:rsidRPr="00E5433A" w:rsidRDefault="0099769E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Приложение 5</w:t>
      </w:r>
      <w:r w:rsidR="00E5433A" w:rsidRPr="00E5433A">
        <w:rPr>
          <w:sz w:val="20"/>
          <w:szCs w:val="20"/>
        </w:rPr>
        <w:t xml:space="preserve"> к Типовому положению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  <w:r w:rsidR="0099769E" w:rsidRPr="00E5433A">
        <w:rPr>
          <w:sz w:val="20"/>
          <w:szCs w:val="20"/>
        </w:rPr>
        <w:t xml:space="preserve"> </w:t>
      </w:r>
    </w:p>
    <w:p w:rsidR="00424233" w:rsidRPr="00E5433A" w:rsidRDefault="00424233" w:rsidP="00E5433A">
      <w:pPr>
        <w:ind w:firstLine="567"/>
        <w:jc w:val="right"/>
        <w:rPr>
          <w:sz w:val="20"/>
          <w:szCs w:val="20"/>
        </w:rPr>
      </w:pP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Этапы аттестации учащихся</w:t>
      </w:r>
    </w:p>
    <w:p w:rsidR="0099769E" w:rsidRPr="00667D2A" w:rsidRDefault="0099769E" w:rsidP="0099769E">
      <w:pPr>
        <w:ind w:firstLine="567"/>
        <w:jc w:val="center"/>
        <w:rPr>
          <w:b/>
        </w:rPr>
      </w:pPr>
      <w:r w:rsidRPr="00667D2A">
        <w:rPr>
          <w:b/>
        </w:rPr>
        <w:t>и текущего контроля успеваемости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1938"/>
        <w:gridCol w:w="2087"/>
        <w:gridCol w:w="1612"/>
        <w:gridCol w:w="1417"/>
        <w:gridCol w:w="1559"/>
      </w:tblGrid>
      <w:tr w:rsidR="0099769E" w:rsidRPr="00667D2A" w:rsidTr="00684256">
        <w:tc>
          <w:tcPr>
            <w:tcW w:w="1938" w:type="dxa"/>
          </w:tcPr>
          <w:p w:rsidR="0099769E" w:rsidRPr="00D0722B" w:rsidRDefault="0099769E" w:rsidP="00684256">
            <w:pPr>
              <w:jc w:val="center"/>
              <w:rPr>
                <w:b/>
                <w:sz w:val="20"/>
                <w:szCs w:val="20"/>
              </w:rPr>
            </w:pPr>
            <w:r w:rsidRPr="00D0722B">
              <w:rPr>
                <w:b/>
                <w:sz w:val="20"/>
                <w:szCs w:val="20"/>
              </w:rPr>
              <w:t>Виды аттестации, сроки проведения</w:t>
            </w:r>
          </w:p>
        </w:tc>
        <w:tc>
          <w:tcPr>
            <w:tcW w:w="2087" w:type="dxa"/>
          </w:tcPr>
          <w:p w:rsidR="0099769E" w:rsidRPr="00D0722B" w:rsidRDefault="0099769E" w:rsidP="00684256">
            <w:pPr>
              <w:jc w:val="center"/>
              <w:rPr>
                <w:b/>
                <w:sz w:val="20"/>
                <w:szCs w:val="20"/>
              </w:rPr>
            </w:pPr>
            <w:r w:rsidRPr="00D0722B">
              <w:rPr>
                <w:b/>
                <w:sz w:val="20"/>
                <w:szCs w:val="20"/>
              </w:rPr>
              <w:t>Цель</w:t>
            </w:r>
          </w:p>
        </w:tc>
        <w:tc>
          <w:tcPr>
            <w:tcW w:w="1612" w:type="dxa"/>
          </w:tcPr>
          <w:p w:rsidR="0099769E" w:rsidRPr="00D0722B" w:rsidRDefault="0099769E" w:rsidP="00684256">
            <w:pPr>
              <w:jc w:val="center"/>
              <w:rPr>
                <w:b/>
                <w:sz w:val="20"/>
                <w:szCs w:val="20"/>
              </w:rPr>
            </w:pPr>
            <w:r w:rsidRPr="00D0722B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417" w:type="dxa"/>
          </w:tcPr>
          <w:p w:rsidR="0099769E" w:rsidRPr="00D0722B" w:rsidRDefault="0099769E" w:rsidP="00684256">
            <w:pPr>
              <w:jc w:val="center"/>
              <w:rPr>
                <w:b/>
                <w:sz w:val="20"/>
                <w:szCs w:val="20"/>
              </w:rPr>
            </w:pPr>
            <w:r w:rsidRPr="00D0722B">
              <w:rPr>
                <w:b/>
                <w:sz w:val="20"/>
                <w:szCs w:val="20"/>
              </w:rPr>
              <w:t>Форма</w:t>
            </w:r>
          </w:p>
        </w:tc>
        <w:tc>
          <w:tcPr>
            <w:tcW w:w="1559" w:type="dxa"/>
          </w:tcPr>
          <w:p w:rsidR="0099769E" w:rsidRPr="00D0722B" w:rsidRDefault="0099769E" w:rsidP="00684256">
            <w:pPr>
              <w:jc w:val="center"/>
              <w:rPr>
                <w:b/>
                <w:sz w:val="20"/>
                <w:szCs w:val="20"/>
              </w:rPr>
            </w:pPr>
            <w:r w:rsidRPr="00D0722B">
              <w:rPr>
                <w:b/>
                <w:sz w:val="20"/>
                <w:szCs w:val="20"/>
              </w:rPr>
              <w:t>Контрольн</w:t>
            </w:r>
            <w:proofErr w:type="gramStart"/>
            <w:r w:rsidRPr="00D0722B">
              <w:rPr>
                <w:b/>
                <w:sz w:val="20"/>
                <w:szCs w:val="20"/>
              </w:rPr>
              <w:t>о-</w:t>
            </w:r>
            <w:proofErr w:type="gramEnd"/>
            <w:r w:rsidRPr="00D0722B">
              <w:rPr>
                <w:b/>
                <w:sz w:val="20"/>
                <w:szCs w:val="20"/>
              </w:rPr>
              <w:t xml:space="preserve"> измеритель-</w:t>
            </w:r>
            <w:proofErr w:type="spellStart"/>
            <w:r w:rsidRPr="00D0722B">
              <w:rPr>
                <w:b/>
                <w:sz w:val="20"/>
                <w:szCs w:val="20"/>
              </w:rPr>
              <w:t>ные</w:t>
            </w:r>
            <w:proofErr w:type="spellEnd"/>
            <w:r w:rsidRPr="00D0722B">
              <w:rPr>
                <w:b/>
                <w:sz w:val="20"/>
                <w:szCs w:val="20"/>
              </w:rPr>
              <w:t xml:space="preserve"> материалы Критерии</w:t>
            </w:r>
          </w:p>
        </w:tc>
      </w:tr>
      <w:tr w:rsidR="0099769E" w:rsidRPr="00667D2A" w:rsidTr="00684256">
        <w:tc>
          <w:tcPr>
            <w:tcW w:w="8613" w:type="dxa"/>
            <w:gridSpan w:val="5"/>
          </w:tcPr>
          <w:p w:rsidR="0099769E" w:rsidRPr="00667D2A" w:rsidRDefault="0099769E" w:rsidP="00684256">
            <w:pPr>
              <w:ind w:firstLine="567"/>
              <w:jc w:val="center"/>
              <w:rPr>
                <w:sz w:val="24"/>
                <w:szCs w:val="24"/>
              </w:rPr>
            </w:pPr>
            <w:r w:rsidRPr="00667D2A">
              <w:rPr>
                <w:b/>
                <w:sz w:val="24"/>
                <w:szCs w:val="24"/>
              </w:rPr>
              <w:t>I год обучения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Текущий контроль успеваемости. </w:t>
            </w:r>
            <w:r w:rsidRPr="009311ED">
              <w:rPr>
                <w:color w:val="FF0000"/>
                <w:sz w:val="24"/>
                <w:szCs w:val="24"/>
              </w:rPr>
              <w:t xml:space="preserve">Входной контроль. </w:t>
            </w:r>
            <w:r w:rsidRPr="00667D2A">
              <w:rPr>
                <w:sz w:val="24"/>
                <w:szCs w:val="24"/>
              </w:rPr>
              <w:t>Сентябрь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исходный уровень подготовленности учащихся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 в </w:t>
            </w:r>
            <w:proofErr w:type="spellStart"/>
            <w:r>
              <w:rPr>
                <w:sz w:val="24"/>
                <w:szCs w:val="24"/>
              </w:rPr>
              <w:t>деятельность</w:t>
            </w:r>
            <w:r w:rsidRPr="00667D2A">
              <w:rPr>
                <w:sz w:val="24"/>
                <w:szCs w:val="24"/>
              </w:rPr>
              <w:t>Входящая</w:t>
            </w:r>
            <w:proofErr w:type="spellEnd"/>
            <w:r w:rsidRPr="00667D2A">
              <w:rPr>
                <w:sz w:val="24"/>
                <w:szCs w:val="24"/>
              </w:rPr>
              <w:t xml:space="preserve"> диагностика.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b/>
                <w:sz w:val="24"/>
                <w:szCs w:val="24"/>
              </w:rPr>
              <w:t>Теория:</w:t>
            </w:r>
            <w:r w:rsidRPr="00667D2A">
              <w:rPr>
                <w:sz w:val="24"/>
                <w:szCs w:val="24"/>
              </w:rPr>
              <w:t xml:space="preserve"> викторина </w:t>
            </w:r>
            <w:r w:rsidRPr="00667D2A">
              <w:rPr>
                <w:b/>
                <w:sz w:val="24"/>
                <w:szCs w:val="24"/>
              </w:rPr>
              <w:t xml:space="preserve">Практическая работа: </w:t>
            </w:r>
            <w:r w:rsidRPr="00667D2A">
              <w:rPr>
                <w:sz w:val="24"/>
                <w:szCs w:val="24"/>
              </w:rPr>
              <w:t>изготовление вертолета «Стрекоза»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1,2,4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 на каждом занятии. В течение года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Проверка усвоения материала по теме занятия или комплексу занятий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667D2A">
              <w:rPr>
                <w:sz w:val="24"/>
                <w:szCs w:val="24"/>
              </w:rPr>
              <w:t>Наблюде</w:t>
            </w:r>
            <w:r>
              <w:rPr>
                <w:sz w:val="24"/>
                <w:szCs w:val="24"/>
              </w:rPr>
              <w:t>-</w:t>
            </w:r>
            <w:r w:rsidRPr="00667D2A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667D2A">
              <w:rPr>
                <w:sz w:val="24"/>
                <w:szCs w:val="24"/>
              </w:rPr>
              <w:t>, рефлексия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успеваемости. Ноябрь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пройденного материала по темам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 Автомобили. ПДД.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b/>
                <w:sz w:val="24"/>
                <w:szCs w:val="24"/>
              </w:rPr>
              <w:t>Теория:</w:t>
            </w:r>
            <w:r w:rsidRPr="00667D2A">
              <w:rPr>
                <w:sz w:val="24"/>
                <w:szCs w:val="24"/>
              </w:rPr>
              <w:t xml:space="preserve"> викторина </w:t>
            </w:r>
            <w:proofErr w:type="spellStart"/>
            <w:proofErr w:type="gramStart"/>
            <w:r w:rsidRPr="00667D2A">
              <w:rPr>
                <w:b/>
                <w:sz w:val="24"/>
                <w:szCs w:val="24"/>
              </w:rPr>
              <w:t>Практичес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r w:rsidRPr="00667D2A">
              <w:rPr>
                <w:b/>
                <w:sz w:val="24"/>
                <w:szCs w:val="24"/>
              </w:rPr>
              <w:t>кая</w:t>
            </w:r>
            <w:proofErr w:type="gramEnd"/>
            <w:r w:rsidRPr="00667D2A">
              <w:rPr>
                <w:b/>
                <w:sz w:val="24"/>
                <w:szCs w:val="24"/>
              </w:rPr>
              <w:t xml:space="preserve"> работа:</w:t>
            </w:r>
            <w:r w:rsidRPr="00667D2A">
              <w:rPr>
                <w:sz w:val="24"/>
                <w:szCs w:val="24"/>
              </w:rPr>
              <w:t xml:space="preserve"> создание бегающей катушки (банки)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1,2,5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9311ED">
              <w:rPr>
                <w:color w:val="FF0000"/>
                <w:sz w:val="24"/>
                <w:szCs w:val="24"/>
              </w:rPr>
              <w:t xml:space="preserve">Промежуточная аттестация. </w:t>
            </w:r>
            <w:r w:rsidRPr="00667D2A">
              <w:rPr>
                <w:sz w:val="24"/>
                <w:szCs w:val="24"/>
              </w:rPr>
              <w:t>Декабрь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пройденного материала по темам</w:t>
            </w:r>
          </w:p>
        </w:tc>
        <w:tc>
          <w:tcPr>
            <w:tcW w:w="1612" w:type="dxa"/>
          </w:tcPr>
          <w:p w:rsidR="0099769E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</w:t>
            </w:r>
          </w:p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Летающие. Материалы и инструменты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Теория: викторина Практическая работа: </w:t>
            </w:r>
            <w:proofErr w:type="gramStart"/>
            <w:r w:rsidRPr="00667D2A">
              <w:rPr>
                <w:sz w:val="24"/>
                <w:szCs w:val="24"/>
              </w:rPr>
              <w:t>метатель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667D2A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Pr="00667D2A">
              <w:rPr>
                <w:sz w:val="24"/>
                <w:szCs w:val="24"/>
              </w:rPr>
              <w:t xml:space="preserve"> самолеты.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1,2,6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успеваемости. Февраль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полученных знаний, умений, навыков по темам</w:t>
            </w:r>
          </w:p>
        </w:tc>
        <w:tc>
          <w:tcPr>
            <w:tcW w:w="1612" w:type="dxa"/>
          </w:tcPr>
          <w:p w:rsidR="0099769E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</w:t>
            </w:r>
          </w:p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Корабли. Графическая подготовка.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Теория: викторина Практическая работа: изготовление плавающей модели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1,2,7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lastRenderedPageBreak/>
              <w:t>Промежуточная аттестация апрель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программного материала 1 года обучения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Основы терминологии. Практические навыки, умения.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Теория: викторина Практическая работа: изготовление </w:t>
            </w:r>
            <w:proofErr w:type="spellStart"/>
            <w:r w:rsidRPr="00667D2A">
              <w:rPr>
                <w:sz w:val="24"/>
                <w:szCs w:val="24"/>
              </w:rPr>
              <w:t>ракетоплана</w:t>
            </w:r>
            <w:proofErr w:type="spellEnd"/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1,2,8</w:t>
            </w:r>
          </w:p>
        </w:tc>
      </w:tr>
      <w:tr w:rsidR="0099769E" w:rsidRPr="00667D2A" w:rsidTr="00684256">
        <w:tc>
          <w:tcPr>
            <w:tcW w:w="8613" w:type="dxa"/>
            <w:gridSpan w:val="5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b/>
                <w:sz w:val="24"/>
                <w:szCs w:val="24"/>
              </w:rPr>
              <w:t>II год обучения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 xml:space="preserve">Текущий контроль. </w:t>
            </w:r>
            <w:r w:rsidRPr="009311ED">
              <w:rPr>
                <w:color w:val="FF0000"/>
                <w:sz w:val="24"/>
                <w:szCs w:val="24"/>
              </w:rPr>
              <w:t xml:space="preserve">Входной контроль. </w:t>
            </w:r>
            <w:r w:rsidRPr="00667D2A">
              <w:rPr>
                <w:sz w:val="24"/>
                <w:szCs w:val="24"/>
              </w:rPr>
              <w:t>Сентябрь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Выявить остаточные знания и умения в начале учебного года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 Транспорт.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Теория: викторина Практическая работа: изготовление самолета по технологической карте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 2, 9 17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 на каждом занятии. В течение года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Проверка усвоения материала по теме занятия или комплексу занятий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Наблюдение, рефлексия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1,2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успеваемости. Ноябрь.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пройденного материала по темам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 Наземный транспорт. Правила ДД.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Теория: тест Практическая работа: создание автомобиля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 2, 10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9311ED">
              <w:rPr>
                <w:color w:val="FF0000"/>
                <w:sz w:val="24"/>
                <w:szCs w:val="24"/>
              </w:rPr>
              <w:t>Промежуточная аттестация</w:t>
            </w:r>
            <w:r w:rsidRPr="00667D2A">
              <w:rPr>
                <w:sz w:val="24"/>
                <w:szCs w:val="24"/>
              </w:rPr>
              <w:t>. Декабрь.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пройденного материала по темам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 Воздушный транспорт. Материалы и инструменты.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Теория: тест Практическая работа: изготовление самолетов из пенопласта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 2, 11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Текущий контроль успеваемости. Февраль.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усвоения полученных знаний, умений, навыков по темам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Темы: Корабли. Графическая подготовка.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Теория: тест Практическая работа: изготовление плавающей модели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Приложения в УМК 1, 2, 12</w:t>
            </w:r>
          </w:p>
        </w:tc>
      </w:tr>
      <w:tr w:rsidR="0099769E" w:rsidRPr="00667D2A" w:rsidTr="00684256">
        <w:tc>
          <w:tcPr>
            <w:tcW w:w="1938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9311ED">
              <w:rPr>
                <w:color w:val="FF0000"/>
                <w:sz w:val="24"/>
                <w:szCs w:val="24"/>
              </w:rPr>
              <w:t xml:space="preserve">Промежуточная аттестация. </w:t>
            </w:r>
            <w:r w:rsidRPr="00667D2A">
              <w:rPr>
                <w:sz w:val="24"/>
                <w:szCs w:val="24"/>
              </w:rPr>
              <w:t>Апрель.</w:t>
            </w:r>
          </w:p>
        </w:tc>
        <w:tc>
          <w:tcPr>
            <w:tcW w:w="208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Определить уровень освоения программы</w:t>
            </w:r>
          </w:p>
        </w:tc>
        <w:tc>
          <w:tcPr>
            <w:tcW w:w="1612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Владение </w:t>
            </w:r>
            <w:proofErr w:type="spellStart"/>
            <w:proofErr w:type="gramStart"/>
            <w:r>
              <w:rPr>
                <w:sz w:val="24"/>
                <w:szCs w:val="24"/>
              </w:rPr>
              <w:t>терминоло-гии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67D2A">
              <w:rPr>
                <w:sz w:val="24"/>
                <w:szCs w:val="24"/>
              </w:rPr>
              <w:t>Практичес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667D2A">
              <w:rPr>
                <w:sz w:val="24"/>
                <w:szCs w:val="24"/>
              </w:rPr>
              <w:t>кие</w:t>
            </w:r>
            <w:proofErr w:type="gramEnd"/>
            <w:r w:rsidRPr="00667D2A">
              <w:rPr>
                <w:sz w:val="24"/>
                <w:szCs w:val="24"/>
              </w:rPr>
              <w:t xml:space="preserve"> навыки, </w:t>
            </w:r>
            <w:r w:rsidRPr="00667D2A">
              <w:rPr>
                <w:sz w:val="24"/>
                <w:szCs w:val="24"/>
              </w:rPr>
              <w:lastRenderedPageBreak/>
              <w:t>умения</w:t>
            </w:r>
          </w:p>
        </w:tc>
        <w:tc>
          <w:tcPr>
            <w:tcW w:w="1417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lastRenderedPageBreak/>
              <w:t>Теория: тест Практическая работа: изготовлен</w:t>
            </w:r>
            <w:r w:rsidRPr="00667D2A">
              <w:rPr>
                <w:sz w:val="24"/>
                <w:szCs w:val="24"/>
              </w:rPr>
              <w:lastRenderedPageBreak/>
              <w:t>ие модели по выбору</w:t>
            </w:r>
          </w:p>
        </w:tc>
        <w:tc>
          <w:tcPr>
            <w:tcW w:w="1559" w:type="dxa"/>
          </w:tcPr>
          <w:p w:rsidR="0099769E" w:rsidRPr="00667D2A" w:rsidRDefault="0099769E" w:rsidP="00684256">
            <w:pPr>
              <w:jc w:val="center"/>
              <w:rPr>
                <w:b/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lastRenderedPageBreak/>
              <w:t>Приложения в УМК 1, 2, 13</w:t>
            </w:r>
          </w:p>
        </w:tc>
      </w:tr>
    </w:tbl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both"/>
      </w:pPr>
    </w:p>
    <w:p w:rsidR="0099769E" w:rsidRDefault="0099769E" w:rsidP="0099769E">
      <w:pPr>
        <w:ind w:firstLine="567"/>
        <w:jc w:val="right"/>
      </w:pPr>
    </w:p>
    <w:p w:rsidR="0099769E" w:rsidRDefault="0099769E" w:rsidP="0099769E">
      <w:pPr>
        <w:ind w:firstLine="567"/>
        <w:jc w:val="right"/>
      </w:pPr>
    </w:p>
    <w:p w:rsidR="0099769E" w:rsidRDefault="0099769E" w:rsidP="0099769E">
      <w:pPr>
        <w:ind w:firstLine="567"/>
        <w:jc w:val="right"/>
      </w:pPr>
    </w:p>
    <w:p w:rsidR="00E5433A" w:rsidRPr="00E5433A" w:rsidRDefault="0099769E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Приложение 6 </w:t>
      </w:r>
      <w:r w:rsidR="00E5433A" w:rsidRPr="00E5433A">
        <w:rPr>
          <w:sz w:val="20"/>
          <w:szCs w:val="20"/>
        </w:rPr>
        <w:t>к Типовому положению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по проектированию </w:t>
      </w:r>
      <w:proofErr w:type="gramStart"/>
      <w:r w:rsidRPr="00E5433A">
        <w:rPr>
          <w:sz w:val="20"/>
          <w:szCs w:val="20"/>
        </w:rPr>
        <w:t>дополнительных</w:t>
      </w:r>
      <w:proofErr w:type="gramEnd"/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общеразвивающих программ, </w:t>
      </w:r>
    </w:p>
    <w:p w:rsidR="00E5433A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>реализуемых в муниципальных</w:t>
      </w:r>
    </w:p>
    <w:p w:rsidR="0099769E" w:rsidRPr="00E5433A" w:rsidRDefault="00E5433A" w:rsidP="00E5433A">
      <w:pPr>
        <w:ind w:firstLine="567"/>
        <w:jc w:val="right"/>
        <w:rPr>
          <w:sz w:val="20"/>
          <w:szCs w:val="20"/>
        </w:rPr>
      </w:pPr>
      <w:r w:rsidRPr="00E5433A">
        <w:rPr>
          <w:sz w:val="20"/>
          <w:szCs w:val="20"/>
        </w:rPr>
        <w:t xml:space="preserve"> образовательных </w:t>
      </w:r>
      <w:proofErr w:type="gramStart"/>
      <w:r w:rsidRPr="00E5433A">
        <w:rPr>
          <w:sz w:val="20"/>
          <w:szCs w:val="20"/>
        </w:rPr>
        <w:t>организациях</w:t>
      </w:r>
      <w:proofErr w:type="gramEnd"/>
    </w:p>
    <w:p w:rsidR="0099769E" w:rsidRPr="00A75226" w:rsidRDefault="0099769E" w:rsidP="0099769E">
      <w:pPr>
        <w:ind w:firstLine="567"/>
        <w:jc w:val="center"/>
        <w:rPr>
          <w:b/>
        </w:rPr>
      </w:pPr>
      <w:r w:rsidRPr="00A75226">
        <w:rPr>
          <w:b/>
        </w:rPr>
        <w:t>Оценочные материалы</w:t>
      </w:r>
    </w:p>
    <w:p w:rsidR="0099769E" w:rsidRPr="00A75226" w:rsidRDefault="0099769E" w:rsidP="0099769E">
      <w:pPr>
        <w:ind w:firstLine="567"/>
        <w:jc w:val="center"/>
        <w:rPr>
          <w:b/>
        </w:rPr>
      </w:pPr>
      <w:r w:rsidRPr="00A75226">
        <w:rPr>
          <w:b/>
        </w:rPr>
        <w:t xml:space="preserve">Диагностические материалы </w:t>
      </w:r>
    </w:p>
    <w:p w:rsidR="0099769E" w:rsidRDefault="0099769E" w:rsidP="0099769E">
      <w:pPr>
        <w:ind w:firstLine="567"/>
        <w:jc w:val="center"/>
        <w:rPr>
          <w:b/>
        </w:rPr>
      </w:pPr>
      <w:r w:rsidRPr="00A75226">
        <w:rPr>
          <w:b/>
        </w:rPr>
        <w:t xml:space="preserve">Содержание контроля </w:t>
      </w:r>
    </w:p>
    <w:p w:rsidR="0099769E" w:rsidRPr="00A75226" w:rsidRDefault="0099769E" w:rsidP="0099769E">
      <w:pPr>
        <w:ind w:firstLine="567"/>
        <w:jc w:val="center"/>
        <w:rPr>
          <w:b/>
        </w:rPr>
      </w:pPr>
      <w:r>
        <w:rPr>
          <w:b/>
        </w:rPr>
        <w:t>1 год обучения</w:t>
      </w:r>
    </w:p>
    <w:p w:rsidR="0099769E" w:rsidRPr="009311ED" w:rsidRDefault="0099769E" w:rsidP="0099769E">
      <w:pPr>
        <w:ind w:firstLine="567"/>
        <w:jc w:val="center"/>
        <w:rPr>
          <w:b/>
          <w:color w:val="FF0000"/>
        </w:rPr>
      </w:pPr>
      <w:r w:rsidRPr="009311ED">
        <w:rPr>
          <w:b/>
          <w:color w:val="FF0000"/>
        </w:rPr>
        <w:t xml:space="preserve"> Входной контроль </w:t>
      </w:r>
    </w:p>
    <w:p w:rsidR="0099769E" w:rsidRDefault="0099769E" w:rsidP="0099769E">
      <w:pPr>
        <w:ind w:firstLine="567"/>
      </w:pPr>
      <w:r>
        <w:t>Форма:</w:t>
      </w:r>
    </w:p>
    <w:p w:rsidR="0099769E" w:rsidRPr="00A75226" w:rsidRDefault="0099769E" w:rsidP="0099769E">
      <w:pPr>
        <w:ind w:firstLine="567"/>
      </w:pPr>
      <w:r w:rsidRPr="00A75226">
        <w:t>Критерии оценивания:</w:t>
      </w:r>
    </w:p>
    <w:p w:rsidR="0099769E" w:rsidRPr="00A75226" w:rsidRDefault="0099769E" w:rsidP="0099769E">
      <w:pPr>
        <w:ind w:firstLine="567"/>
      </w:pPr>
    </w:p>
    <w:p w:rsidR="0099769E" w:rsidRPr="009311ED" w:rsidRDefault="0099769E" w:rsidP="0099769E">
      <w:pPr>
        <w:ind w:firstLine="567"/>
        <w:jc w:val="center"/>
        <w:rPr>
          <w:b/>
          <w:color w:val="FF0000"/>
        </w:rPr>
      </w:pPr>
      <w:r w:rsidRPr="009311ED">
        <w:rPr>
          <w:b/>
          <w:color w:val="FF0000"/>
        </w:rPr>
        <w:t>Промежуточная аттестация за первое полугодие</w:t>
      </w:r>
      <w:r>
        <w:rPr>
          <w:b/>
          <w:color w:val="FF0000"/>
        </w:rPr>
        <w:t xml:space="preserve"> 1-го года обучения</w:t>
      </w:r>
    </w:p>
    <w:p w:rsidR="0099769E" w:rsidRPr="009311ED" w:rsidRDefault="0099769E" w:rsidP="0099769E">
      <w:pPr>
        <w:ind w:firstLine="567"/>
      </w:pPr>
      <w:r w:rsidRPr="009311ED">
        <w:t xml:space="preserve">Форма: </w:t>
      </w:r>
    </w:p>
    <w:p w:rsidR="0099769E" w:rsidRPr="00A75226" w:rsidRDefault="0099769E" w:rsidP="0099769E">
      <w:pPr>
        <w:ind w:firstLine="567"/>
      </w:pPr>
      <w:r w:rsidRPr="00A75226">
        <w:t>Критерии оценивания</w:t>
      </w:r>
      <w:r>
        <w:t>:</w:t>
      </w: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center"/>
        <w:rPr>
          <w:b/>
        </w:rPr>
      </w:pPr>
      <w:r w:rsidRPr="009311ED">
        <w:rPr>
          <w:b/>
          <w:color w:val="FF0000"/>
        </w:rPr>
        <w:t xml:space="preserve">Промежуточная аттестация </w:t>
      </w:r>
      <w:r w:rsidRPr="00A93507">
        <w:rPr>
          <w:b/>
          <w:color w:val="C00000"/>
        </w:rPr>
        <w:t>за второе полугодие</w:t>
      </w:r>
      <w:r>
        <w:rPr>
          <w:b/>
          <w:color w:val="C00000"/>
        </w:rPr>
        <w:t xml:space="preserve"> 1-го года обучения</w:t>
      </w:r>
    </w:p>
    <w:p w:rsidR="0099769E" w:rsidRPr="00A75226" w:rsidRDefault="0099769E" w:rsidP="0099769E">
      <w:pPr>
        <w:ind w:firstLine="567"/>
      </w:pPr>
      <w:r w:rsidRPr="00A75226">
        <w:t xml:space="preserve">Форма: </w:t>
      </w:r>
    </w:p>
    <w:p w:rsidR="0099769E" w:rsidRPr="00A75226" w:rsidRDefault="0099769E" w:rsidP="0099769E">
      <w:pPr>
        <w:ind w:firstLine="567"/>
      </w:pPr>
      <w:r w:rsidRPr="00A75226">
        <w:t>Критерии оценивания</w:t>
      </w:r>
      <w:r>
        <w:t>:</w:t>
      </w:r>
    </w:p>
    <w:p w:rsidR="0099769E" w:rsidRDefault="0099769E" w:rsidP="0099769E">
      <w:pPr>
        <w:ind w:firstLine="567"/>
        <w:jc w:val="center"/>
        <w:rPr>
          <w:b/>
        </w:rPr>
      </w:pPr>
    </w:p>
    <w:p w:rsidR="0099769E" w:rsidRPr="00A75226" w:rsidRDefault="0099769E" w:rsidP="0099769E">
      <w:pPr>
        <w:ind w:firstLine="567"/>
        <w:jc w:val="center"/>
        <w:rPr>
          <w:b/>
        </w:rPr>
      </w:pPr>
      <w:r>
        <w:rPr>
          <w:b/>
        </w:rPr>
        <w:t>2 год обучения</w:t>
      </w:r>
    </w:p>
    <w:p w:rsidR="0099769E" w:rsidRPr="009311ED" w:rsidRDefault="0099769E" w:rsidP="0099769E">
      <w:pPr>
        <w:ind w:firstLine="567"/>
        <w:jc w:val="center"/>
        <w:rPr>
          <w:b/>
          <w:color w:val="C00000"/>
        </w:rPr>
      </w:pPr>
      <w:r>
        <w:rPr>
          <w:b/>
          <w:color w:val="C00000"/>
        </w:rPr>
        <w:t xml:space="preserve"> Входной</w:t>
      </w:r>
      <w:r w:rsidRPr="009311ED">
        <w:rPr>
          <w:b/>
          <w:color w:val="C00000"/>
        </w:rPr>
        <w:t xml:space="preserve"> контроль </w:t>
      </w:r>
    </w:p>
    <w:p w:rsidR="0099769E" w:rsidRDefault="0099769E" w:rsidP="0099769E">
      <w:pPr>
        <w:ind w:firstLine="567"/>
      </w:pPr>
      <w:r>
        <w:t>Форма:</w:t>
      </w:r>
    </w:p>
    <w:p w:rsidR="0099769E" w:rsidRPr="00A75226" w:rsidRDefault="0099769E" w:rsidP="0099769E">
      <w:pPr>
        <w:ind w:firstLine="567"/>
      </w:pPr>
      <w:r w:rsidRPr="00A75226">
        <w:t>Критерии оценивания:</w:t>
      </w:r>
    </w:p>
    <w:p w:rsidR="0099769E" w:rsidRPr="00A75226" w:rsidRDefault="0099769E" w:rsidP="0099769E">
      <w:pPr>
        <w:ind w:firstLine="567"/>
      </w:pPr>
    </w:p>
    <w:p w:rsidR="0099769E" w:rsidRPr="009311ED" w:rsidRDefault="0099769E" w:rsidP="0099769E">
      <w:pPr>
        <w:ind w:firstLine="567"/>
        <w:jc w:val="center"/>
        <w:rPr>
          <w:b/>
          <w:color w:val="FF0000"/>
        </w:rPr>
      </w:pPr>
      <w:r w:rsidRPr="009311ED">
        <w:rPr>
          <w:b/>
          <w:color w:val="FF0000"/>
        </w:rPr>
        <w:t>Промежуточная аттестация за первое полугодие</w:t>
      </w:r>
      <w:r>
        <w:rPr>
          <w:b/>
          <w:color w:val="FF0000"/>
        </w:rPr>
        <w:t xml:space="preserve"> 2-го года обучения</w:t>
      </w:r>
    </w:p>
    <w:p w:rsidR="0099769E" w:rsidRPr="00A75226" w:rsidRDefault="0099769E" w:rsidP="0099769E">
      <w:pPr>
        <w:ind w:firstLine="567"/>
      </w:pPr>
      <w:r w:rsidRPr="00A75226">
        <w:t xml:space="preserve">Форма: </w:t>
      </w:r>
    </w:p>
    <w:p w:rsidR="0099769E" w:rsidRPr="00A75226" w:rsidRDefault="0099769E" w:rsidP="0099769E">
      <w:pPr>
        <w:ind w:firstLine="567"/>
      </w:pPr>
      <w:r w:rsidRPr="00A75226">
        <w:t>Критерии оценивания</w:t>
      </w:r>
      <w:r>
        <w:t>:</w:t>
      </w: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right"/>
      </w:pPr>
    </w:p>
    <w:p w:rsidR="0099769E" w:rsidRPr="00A93507" w:rsidRDefault="0099769E" w:rsidP="0099769E">
      <w:pPr>
        <w:ind w:firstLine="567"/>
        <w:jc w:val="center"/>
        <w:rPr>
          <w:b/>
          <w:color w:val="C00000"/>
        </w:rPr>
      </w:pPr>
      <w:r w:rsidRPr="00A93507">
        <w:rPr>
          <w:b/>
          <w:color w:val="C00000"/>
        </w:rPr>
        <w:t>Промежуточная аттестация за второе полугодие</w:t>
      </w:r>
      <w:r>
        <w:rPr>
          <w:b/>
          <w:color w:val="C00000"/>
        </w:rPr>
        <w:t xml:space="preserve"> 2-го года обучения</w:t>
      </w:r>
    </w:p>
    <w:p w:rsidR="0099769E" w:rsidRPr="00A93507" w:rsidRDefault="0099769E" w:rsidP="0099769E">
      <w:pPr>
        <w:ind w:firstLine="567"/>
        <w:rPr>
          <w:color w:val="C00000"/>
        </w:rPr>
      </w:pPr>
      <w:r w:rsidRPr="00A93507">
        <w:rPr>
          <w:color w:val="C00000"/>
        </w:rPr>
        <w:t xml:space="preserve">Форма: </w:t>
      </w:r>
    </w:p>
    <w:p w:rsidR="0099769E" w:rsidRPr="00A75226" w:rsidRDefault="0099769E" w:rsidP="0099769E">
      <w:pPr>
        <w:ind w:firstLine="567"/>
      </w:pPr>
      <w:r w:rsidRPr="00A75226">
        <w:t>Критерии оценивания</w:t>
      </w:r>
      <w:r>
        <w:t>:</w:t>
      </w:r>
    </w:p>
    <w:p w:rsidR="0099769E" w:rsidRPr="00A75226" w:rsidRDefault="0099769E" w:rsidP="0099769E">
      <w:pPr>
        <w:ind w:firstLine="567"/>
        <w:jc w:val="right"/>
      </w:pPr>
    </w:p>
    <w:p w:rsidR="0099769E" w:rsidRPr="00A75226" w:rsidRDefault="0099769E" w:rsidP="0099769E">
      <w:pPr>
        <w:ind w:firstLine="567"/>
        <w:jc w:val="right"/>
      </w:pPr>
    </w:p>
    <w:p w:rsidR="0099769E" w:rsidRPr="00A93507" w:rsidRDefault="0099769E" w:rsidP="0099769E">
      <w:pPr>
        <w:ind w:firstLine="567"/>
        <w:jc w:val="center"/>
        <w:rPr>
          <w:b/>
          <w:color w:val="C00000"/>
        </w:rPr>
      </w:pPr>
      <w:r w:rsidRPr="00A93507">
        <w:rPr>
          <w:b/>
          <w:color w:val="C00000"/>
        </w:rPr>
        <w:t>Итоговая аттестация по окончании учебного курса</w:t>
      </w:r>
    </w:p>
    <w:p w:rsidR="0099769E" w:rsidRPr="00A93507" w:rsidRDefault="0099769E" w:rsidP="0099769E">
      <w:pPr>
        <w:ind w:firstLine="567"/>
        <w:rPr>
          <w:color w:val="C00000"/>
        </w:rPr>
      </w:pPr>
      <w:r w:rsidRPr="00A93507">
        <w:rPr>
          <w:color w:val="C00000"/>
        </w:rPr>
        <w:t xml:space="preserve">Форма: </w:t>
      </w:r>
    </w:p>
    <w:p w:rsidR="0099769E" w:rsidRPr="00A75226" w:rsidRDefault="0099769E" w:rsidP="0099769E">
      <w:pPr>
        <w:ind w:firstLine="567"/>
      </w:pPr>
      <w:r w:rsidRPr="00A75226">
        <w:t>Критерии оценивания</w:t>
      </w:r>
    </w:p>
    <w:p w:rsidR="0099769E" w:rsidRDefault="0099769E" w:rsidP="00553306"/>
    <w:p w:rsidR="0099769E" w:rsidRDefault="0099769E" w:rsidP="0099769E">
      <w:pPr>
        <w:ind w:firstLine="567"/>
        <w:jc w:val="right"/>
      </w:pPr>
    </w:p>
    <w:p w:rsidR="00B01423" w:rsidRDefault="00B01423" w:rsidP="0099769E">
      <w:pPr>
        <w:ind w:firstLine="567"/>
        <w:jc w:val="right"/>
      </w:pPr>
    </w:p>
    <w:p w:rsidR="00B01423" w:rsidRDefault="00B01423" w:rsidP="0099769E">
      <w:pPr>
        <w:ind w:firstLine="567"/>
        <w:jc w:val="right"/>
      </w:pPr>
    </w:p>
    <w:p w:rsidR="00424233" w:rsidRDefault="00424233" w:rsidP="0099769E">
      <w:pPr>
        <w:ind w:firstLine="567"/>
        <w:jc w:val="right"/>
      </w:pPr>
    </w:p>
    <w:p w:rsidR="00424233" w:rsidRDefault="00424233" w:rsidP="0099769E">
      <w:pPr>
        <w:ind w:firstLine="567"/>
        <w:jc w:val="right"/>
      </w:pPr>
    </w:p>
    <w:p w:rsidR="00424233" w:rsidRDefault="00424233" w:rsidP="0099769E">
      <w:pPr>
        <w:ind w:firstLine="567"/>
        <w:jc w:val="right"/>
      </w:pPr>
    </w:p>
    <w:p w:rsidR="00424233" w:rsidRDefault="00424233" w:rsidP="0099769E">
      <w:pPr>
        <w:ind w:firstLine="567"/>
        <w:jc w:val="right"/>
      </w:pPr>
    </w:p>
    <w:p w:rsidR="00424233" w:rsidRDefault="00424233" w:rsidP="0099769E">
      <w:pPr>
        <w:ind w:firstLine="567"/>
        <w:jc w:val="right"/>
      </w:pPr>
    </w:p>
    <w:p w:rsidR="00553306" w:rsidRPr="00553306" w:rsidRDefault="0099769E" w:rsidP="00553306">
      <w:pPr>
        <w:ind w:firstLine="567"/>
        <w:jc w:val="right"/>
        <w:rPr>
          <w:sz w:val="20"/>
          <w:szCs w:val="20"/>
        </w:rPr>
      </w:pPr>
      <w:r w:rsidRPr="00553306">
        <w:rPr>
          <w:sz w:val="20"/>
          <w:szCs w:val="20"/>
        </w:rPr>
        <w:t>Приложение 7</w:t>
      </w:r>
      <w:r w:rsidR="00553306" w:rsidRPr="00553306">
        <w:rPr>
          <w:sz w:val="20"/>
          <w:szCs w:val="20"/>
        </w:rPr>
        <w:t xml:space="preserve"> к Типовому положению</w:t>
      </w:r>
    </w:p>
    <w:p w:rsidR="00553306" w:rsidRPr="00553306" w:rsidRDefault="00553306" w:rsidP="00553306">
      <w:pPr>
        <w:ind w:firstLine="567"/>
        <w:jc w:val="right"/>
        <w:rPr>
          <w:sz w:val="20"/>
          <w:szCs w:val="20"/>
        </w:rPr>
      </w:pPr>
      <w:r w:rsidRPr="00553306">
        <w:rPr>
          <w:sz w:val="20"/>
          <w:szCs w:val="20"/>
        </w:rPr>
        <w:t xml:space="preserve"> по проектированию </w:t>
      </w:r>
      <w:proofErr w:type="gramStart"/>
      <w:r w:rsidRPr="00553306">
        <w:rPr>
          <w:sz w:val="20"/>
          <w:szCs w:val="20"/>
        </w:rPr>
        <w:t>дополнительных</w:t>
      </w:r>
      <w:proofErr w:type="gramEnd"/>
    </w:p>
    <w:p w:rsidR="00553306" w:rsidRPr="00553306" w:rsidRDefault="00553306" w:rsidP="00553306">
      <w:pPr>
        <w:ind w:firstLine="567"/>
        <w:jc w:val="right"/>
        <w:rPr>
          <w:sz w:val="20"/>
          <w:szCs w:val="20"/>
        </w:rPr>
      </w:pPr>
      <w:r w:rsidRPr="00553306">
        <w:rPr>
          <w:sz w:val="20"/>
          <w:szCs w:val="20"/>
        </w:rPr>
        <w:t xml:space="preserve"> общеразвивающих программ, </w:t>
      </w:r>
    </w:p>
    <w:p w:rsidR="00553306" w:rsidRPr="00553306" w:rsidRDefault="00553306" w:rsidP="00553306">
      <w:pPr>
        <w:ind w:firstLine="567"/>
        <w:jc w:val="right"/>
        <w:rPr>
          <w:sz w:val="20"/>
          <w:szCs w:val="20"/>
        </w:rPr>
      </w:pPr>
      <w:r w:rsidRPr="00553306">
        <w:rPr>
          <w:sz w:val="20"/>
          <w:szCs w:val="20"/>
        </w:rPr>
        <w:t>реализуемых в муниципальных</w:t>
      </w:r>
    </w:p>
    <w:p w:rsidR="0099769E" w:rsidRPr="00553306" w:rsidRDefault="00553306" w:rsidP="00553306">
      <w:pPr>
        <w:ind w:firstLine="567"/>
        <w:jc w:val="right"/>
        <w:rPr>
          <w:sz w:val="20"/>
          <w:szCs w:val="20"/>
        </w:rPr>
      </w:pPr>
      <w:r w:rsidRPr="00553306">
        <w:rPr>
          <w:sz w:val="20"/>
          <w:szCs w:val="20"/>
        </w:rPr>
        <w:t xml:space="preserve"> образовательных </w:t>
      </w:r>
      <w:proofErr w:type="gramStart"/>
      <w:r w:rsidRPr="00553306">
        <w:rPr>
          <w:sz w:val="20"/>
          <w:szCs w:val="20"/>
        </w:rPr>
        <w:t>организациях</w:t>
      </w:r>
      <w:proofErr w:type="gramEnd"/>
      <w:r w:rsidR="0099769E" w:rsidRPr="00553306">
        <w:rPr>
          <w:sz w:val="20"/>
          <w:szCs w:val="20"/>
        </w:rPr>
        <w:t xml:space="preserve"> </w:t>
      </w:r>
    </w:p>
    <w:p w:rsidR="0099769E" w:rsidRPr="00553306" w:rsidRDefault="0099769E" w:rsidP="0099769E">
      <w:pPr>
        <w:ind w:firstLine="567"/>
        <w:jc w:val="right"/>
        <w:rPr>
          <w:sz w:val="20"/>
          <w:szCs w:val="20"/>
        </w:rPr>
      </w:pPr>
    </w:p>
    <w:p w:rsidR="0099769E" w:rsidRPr="00667D2A" w:rsidRDefault="0099769E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center"/>
      </w:pPr>
      <w:r w:rsidRPr="00667D2A">
        <w:t>ЛИСТ РЕГИСТРАЦИИ ИЗМЕНЕНИЙ</w:t>
      </w:r>
    </w:p>
    <w:p w:rsidR="0099769E" w:rsidRPr="00667D2A" w:rsidRDefault="0099769E" w:rsidP="0099769E">
      <w:pPr>
        <w:ind w:firstLine="567"/>
        <w:jc w:val="center"/>
      </w:pPr>
      <w:r w:rsidRPr="00667D2A">
        <w:t>в дополнительной общеразвивающей программе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7"/>
        <w:gridCol w:w="3703"/>
        <w:gridCol w:w="1715"/>
        <w:gridCol w:w="1416"/>
        <w:gridCol w:w="1810"/>
      </w:tblGrid>
      <w:tr w:rsidR="0099769E" w:rsidRPr="00667D2A" w:rsidTr="00684256">
        <w:tc>
          <w:tcPr>
            <w:tcW w:w="92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№ изм.</w:t>
            </w:r>
          </w:p>
        </w:tc>
        <w:tc>
          <w:tcPr>
            <w:tcW w:w="3703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Номер и название раздела учебного плана программы, в который внесены изменения</w:t>
            </w:r>
          </w:p>
        </w:tc>
        <w:tc>
          <w:tcPr>
            <w:tcW w:w="4941" w:type="dxa"/>
            <w:gridSpan w:val="3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Основание</w:t>
            </w:r>
          </w:p>
        </w:tc>
      </w:tr>
      <w:tr w:rsidR="0099769E" w:rsidRPr="00667D2A" w:rsidTr="00684256">
        <w:tc>
          <w:tcPr>
            <w:tcW w:w="92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3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141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Дата</w:t>
            </w:r>
          </w:p>
        </w:tc>
        <w:tc>
          <w:tcPr>
            <w:tcW w:w="181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  <w:r w:rsidRPr="00667D2A">
              <w:rPr>
                <w:sz w:val="24"/>
                <w:szCs w:val="24"/>
              </w:rPr>
              <w:t>Номер</w:t>
            </w:r>
          </w:p>
        </w:tc>
      </w:tr>
      <w:tr w:rsidR="0099769E" w:rsidRPr="00667D2A" w:rsidTr="00684256">
        <w:tc>
          <w:tcPr>
            <w:tcW w:w="92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3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92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3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</w:tr>
      <w:tr w:rsidR="0099769E" w:rsidRPr="00667D2A" w:rsidTr="00684256">
        <w:tc>
          <w:tcPr>
            <w:tcW w:w="927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03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5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99769E" w:rsidRPr="00667D2A" w:rsidRDefault="0099769E" w:rsidP="00684256">
            <w:pPr>
              <w:jc w:val="center"/>
              <w:rPr>
                <w:sz w:val="24"/>
                <w:szCs w:val="24"/>
              </w:rPr>
            </w:pPr>
          </w:p>
        </w:tc>
      </w:tr>
    </w:tbl>
    <w:p w:rsidR="0099769E" w:rsidRPr="00667D2A" w:rsidRDefault="0099769E" w:rsidP="0099769E">
      <w:pPr>
        <w:ind w:firstLine="567"/>
        <w:jc w:val="center"/>
      </w:pPr>
    </w:p>
    <w:p w:rsidR="0099769E" w:rsidRDefault="0099769E" w:rsidP="0099769E">
      <w:pPr>
        <w:ind w:firstLine="567"/>
        <w:jc w:val="right"/>
      </w:pPr>
    </w:p>
    <w:p w:rsidR="0099769E" w:rsidRDefault="0099769E" w:rsidP="0099769E">
      <w:pPr>
        <w:ind w:firstLine="567"/>
        <w:jc w:val="right"/>
      </w:pPr>
    </w:p>
    <w:p w:rsidR="00B01423" w:rsidRDefault="00B01423" w:rsidP="00424233"/>
    <w:p w:rsidR="00B01423" w:rsidRDefault="00B01423" w:rsidP="0099769E">
      <w:pPr>
        <w:ind w:firstLine="567"/>
        <w:jc w:val="right"/>
      </w:pPr>
    </w:p>
    <w:p w:rsidR="00424233" w:rsidRPr="00424233" w:rsidRDefault="0099769E" w:rsidP="00424233">
      <w:pPr>
        <w:ind w:firstLine="567"/>
        <w:jc w:val="right"/>
        <w:rPr>
          <w:sz w:val="20"/>
          <w:szCs w:val="20"/>
        </w:rPr>
      </w:pPr>
      <w:r w:rsidRPr="00424233">
        <w:rPr>
          <w:sz w:val="20"/>
          <w:szCs w:val="20"/>
        </w:rPr>
        <w:t xml:space="preserve">Приложение 8 </w:t>
      </w:r>
      <w:r w:rsidR="00424233" w:rsidRPr="00424233">
        <w:rPr>
          <w:sz w:val="20"/>
          <w:szCs w:val="20"/>
        </w:rPr>
        <w:t>к Типовому положению</w:t>
      </w:r>
    </w:p>
    <w:p w:rsidR="00424233" w:rsidRPr="00424233" w:rsidRDefault="00424233" w:rsidP="00424233">
      <w:pPr>
        <w:ind w:firstLine="567"/>
        <w:jc w:val="right"/>
        <w:rPr>
          <w:sz w:val="20"/>
          <w:szCs w:val="20"/>
        </w:rPr>
      </w:pPr>
      <w:r w:rsidRPr="00424233">
        <w:rPr>
          <w:sz w:val="20"/>
          <w:szCs w:val="20"/>
        </w:rPr>
        <w:t xml:space="preserve"> по проектированию </w:t>
      </w:r>
      <w:proofErr w:type="gramStart"/>
      <w:r w:rsidRPr="00424233">
        <w:rPr>
          <w:sz w:val="20"/>
          <w:szCs w:val="20"/>
        </w:rPr>
        <w:t>дополнительных</w:t>
      </w:r>
      <w:proofErr w:type="gramEnd"/>
    </w:p>
    <w:p w:rsidR="00424233" w:rsidRPr="00424233" w:rsidRDefault="00424233" w:rsidP="00424233">
      <w:pPr>
        <w:ind w:firstLine="567"/>
        <w:jc w:val="right"/>
        <w:rPr>
          <w:sz w:val="20"/>
          <w:szCs w:val="20"/>
        </w:rPr>
      </w:pPr>
      <w:r w:rsidRPr="00424233">
        <w:rPr>
          <w:sz w:val="20"/>
          <w:szCs w:val="20"/>
        </w:rPr>
        <w:t xml:space="preserve"> общеразвивающих программ, </w:t>
      </w:r>
    </w:p>
    <w:p w:rsidR="00424233" w:rsidRPr="00424233" w:rsidRDefault="00424233" w:rsidP="00424233">
      <w:pPr>
        <w:ind w:firstLine="567"/>
        <w:jc w:val="right"/>
        <w:rPr>
          <w:sz w:val="20"/>
          <w:szCs w:val="20"/>
        </w:rPr>
      </w:pPr>
      <w:r w:rsidRPr="00424233">
        <w:rPr>
          <w:sz w:val="20"/>
          <w:szCs w:val="20"/>
        </w:rPr>
        <w:t>реализуемых в муниципальных</w:t>
      </w:r>
    </w:p>
    <w:p w:rsidR="0099769E" w:rsidRPr="00424233" w:rsidRDefault="00424233" w:rsidP="00424233">
      <w:pPr>
        <w:ind w:firstLine="567"/>
        <w:jc w:val="right"/>
        <w:rPr>
          <w:sz w:val="20"/>
          <w:szCs w:val="20"/>
        </w:rPr>
      </w:pPr>
      <w:r w:rsidRPr="00424233">
        <w:rPr>
          <w:sz w:val="20"/>
          <w:szCs w:val="20"/>
        </w:rPr>
        <w:t xml:space="preserve"> образовательных </w:t>
      </w:r>
      <w:proofErr w:type="gramStart"/>
      <w:r w:rsidRPr="00424233">
        <w:rPr>
          <w:sz w:val="20"/>
          <w:szCs w:val="20"/>
        </w:rPr>
        <w:t>организациях</w:t>
      </w:r>
      <w:proofErr w:type="gramEnd"/>
    </w:p>
    <w:p w:rsidR="0099769E" w:rsidRPr="00667D2A" w:rsidRDefault="0099769E" w:rsidP="0099769E">
      <w:pPr>
        <w:ind w:firstLine="567"/>
        <w:jc w:val="center"/>
      </w:pPr>
      <w:r w:rsidRPr="00667D2A">
        <w:t>Список литературы</w:t>
      </w:r>
    </w:p>
    <w:p w:rsidR="0099769E" w:rsidRPr="00667D2A" w:rsidRDefault="0099769E" w:rsidP="0099769E">
      <w:pPr>
        <w:ind w:firstLine="567"/>
        <w:jc w:val="center"/>
      </w:pPr>
      <w:r w:rsidRPr="00667D2A">
        <w:t>Нормативно – правовые документы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1. Федеральный закон от 29.12.2012 № 273-фз «Об образовании в Российской Федерации» (принят ГД ФС РФ 21.12.2012) [Электронный ресурс]. – Режим доступа: </w:t>
      </w:r>
      <w:hyperlink r:id="rId9" w:history="1">
        <w:r w:rsidRPr="00667D2A">
          <w:rPr>
            <w:rStyle w:val="ac"/>
          </w:rPr>
          <w:t>http://graph-kremlin.consultant.ru/page.aspx?1646176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2. Приказ Министерства просвещения России от 09 ноября 2018 г. </w:t>
      </w:r>
      <w:proofErr w:type="spellStart"/>
      <w:r w:rsidRPr="00667D2A">
        <w:t>No</w:t>
      </w:r>
      <w:proofErr w:type="spellEnd"/>
      <w:r w:rsidRPr="00667D2A">
        <w:t xml:space="preserve"> 196 г. Москва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99769E" w:rsidRPr="00667D2A" w:rsidRDefault="0099769E" w:rsidP="0099769E">
      <w:pPr>
        <w:ind w:firstLine="567"/>
        <w:jc w:val="both"/>
      </w:pPr>
      <w:r w:rsidRPr="00667D2A">
        <w:t>3. Постановление Главного государственного санитарного врача РФ от 4 июля 2014 г. N 41 «Об утверждении СанПиН 2.4.4.3172-14 «</w:t>
      </w:r>
      <w:proofErr w:type="spellStart"/>
      <w:r w:rsidRPr="00667D2A">
        <w:t>Санитарноэпидемиологические</w:t>
      </w:r>
      <w:proofErr w:type="spellEnd"/>
      <w:r w:rsidRPr="00667D2A">
        <w:t xml:space="preserve"> требования к устройству, содержанию и организации режима работы образовательных организаций дополнительного образования детей» [Электронный ресурс]. – Режим доступа: </w:t>
      </w:r>
      <w:hyperlink r:id="rId10" w:history="1">
        <w:r w:rsidRPr="00667D2A">
          <w:rPr>
            <w:rStyle w:val="ac"/>
          </w:rPr>
          <w:t>http://base.garant.ru/70731954/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4. Распоряжение Правительства РФ от 4 сентября 2014 г. N 1726-р «Об утверждении концепции развития дополнительного образования детей» [Электронный ресурс]. – Режим доступа: </w:t>
      </w:r>
      <w:hyperlink r:id="rId11" w:history="1">
        <w:r w:rsidRPr="00667D2A">
          <w:rPr>
            <w:rStyle w:val="ac"/>
          </w:rPr>
          <w:t>http://government.ru/docs/14644/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5. Концепция развития дополнительного образования детей (утв. распоряжением Правительства РФ от 4 сентября 2014 г. N 1726-р) [Электронный ресурс]. – Режим доступа: </w:t>
      </w:r>
      <w:hyperlink r:id="rId12" w:history="1">
        <w:r w:rsidRPr="00667D2A">
          <w:rPr>
            <w:rStyle w:val="ac"/>
          </w:rPr>
          <w:t>http://gov.garant.ru/SESSION/PILOT/main.htm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6. Концепция духовно-нравственного развития и воспитания личности гражданина России. // Данилюк А.Я., Кондаков А.М., Тишков В.А. – М.: Просвещение, 2009.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7. Распоряжение Правительства РФ от 29 мая 2015 г. № 996-р «Об утверждении стратегии развития воспитания на период до 2025 года» [Электронный ресурс]. – Режим доступа: </w:t>
      </w:r>
      <w:hyperlink r:id="rId13" w:history="1">
        <w:r w:rsidRPr="00667D2A">
          <w:rPr>
            <w:rStyle w:val="ac"/>
          </w:rPr>
          <w:t>http://government.ru/docs/18312/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8. Стратегия развития воспитания в РФ на период до 2025 года (утв. распоряжением Правительства РФ от 29 мая 2015 года №996-р) [Электронный ресурс]. </w:t>
      </w:r>
      <w:proofErr w:type="gramStart"/>
      <w:r w:rsidRPr="00667D2A">
        <w:t>–Р</w:t>
      </w:r>
      <w:proofErr w:type="gramEnd"/>
      <w:r w:rsidRPr="00667D2A">
        <w:t xml:space="preserve">ежим доступа: </w:t>
      </w:r>
      <w:hyperlink r:id="rId14" w:history="1">
        <w:r w:rsidRPr="00667D2A">
          <w:rPr>
            <w:rStyle w:val="ac"/>
          </w:rPr>
          <w:t>http://government.ru/media/files/f5Z8H9tgUK5Y9qtJ0tEFnyHlBitwN4gB.pdf</w:t>
        </w:r>
      </w:hyperlink>
      <w:r w:rsidRPr="00667D2A">
        <w:t xml:space="preserve"> </w:t>
      </w:r>
    </w:p>
    <w:p w:rsidR="0099769E" w:rsidRPr="00667D2A" w:rsidRDefault="0099769E" w:rsidP="0099769E">
      <w:pPr>
        <w:ind w:firstLine="567"/>
        <w:jc w:val="both"/>
      </w:pPr>
      <w:r w:rsidRPr="00667D2A">
        <w:t>9. Устав МОО «РЦДО» с. Корткерос // Зарегистрирован 13.0</w:t>
      </w:r>
      <w:r>
        <w:t>5</w:t>
      </w:r>
      <w:r w:rsidRPr="00667D2A">
        <w:t xml:space="preserve">.2020// </w:t>
      </w:r>
    </w:p>
    <w:p w:rsidR="0099769E" w:rsidRDefault="0099769E" w:rsidP="0099769E">
      <w:pPr>
        <w:ind w:firstLine="567"/>
        <w:jc w:val="both"/>
      </w:pPr>
    </w:p>
    <w:p w:rsidR="00424233" w:rsidRDefault="00424233" w:rsidP="0099769E">
      <w:pPr>
        <w:ind w:firstLine="567"/>
        <w:jc w:val="both"/>
      </w:pPr>
    </w:p>
    <w:p w:rsidR="00424233" w:rsidRPr="00667D2A" w:rsidRDefault="00424233" w:rsidP="0099769E">
      <w:pPr>
        <w:ind w:firstLine="567"/>
        <w:jc w:val="both"/>
      </w:pPr>
    </w:p>
    <w:p w:rsidR="0099769E" w:rsidRPr="00667D2A" w:rsidRDefault="0099769E" w:rsidP="0099769E">
      <w:pPr>
        <w:ind w:firstLine="567"/>
        <w:jc w:val="center"/>
      </w:pPr>
      <w:r w:rsidRPr="00667D2A">
        <w:t>Список литературы для педагогов</w:t>
      </w:r>
    </w:p>
    <w:p w:rsidR="0099769E" w:rsidRPr="00667D2A" w:rsidRDefault="0099769E" w:rsidP="0099769E">
      <w:pPr>
        <w:ind w:firstLine="567"/>
        <w:jc w:val="center"/>
      </w:pPr>
    </w:p>
    <w:p w:rsidR="0099769E" w:rsidRPr="00667D2A" w:rsidRDefault="0099769E" w:rsidP="0099769E">
      <w:pPr>
        <w:ind w:firstLine="567"/>
        <w:jc w:val="both"/>
      </w:pPr>
      <w:r w:rsidRPr="00667D2A">
        <w:t xml:space="preserve"> 1. </w:t>
      </w:r>
      <w:proofErr w:type="spellStart"/>
      <w:r w:rsidRPr="00667D2A">
        <w:t>Байбородова</w:t>
      </w:r>
      <w:proofErr w:type="spellEnd"/>
      <w:r w:rsidRPr="00667D2A">
        <w:t xml:space="preserve"> Л.В., Харисова И.Г., Чернявская А.П. Факультет педагогических технологий. Лекция № 8. Технология «Развитие критического мышления через чтение и письмо» // Управление современной школой. Завуч. - 2014. - № 5. - С. 95 – 110. 20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2. </w:t>
      </w:r>
      <w:proofErr w:type="spellStart"/>
      <w:r w:rsidRPr="00667D2A">
        <w:t>Байбородова</w:t>
      </w:r>
      <w:proofErr w:type="spellEnd"/>
      <w:r w:rsidRPr="00667D2A">
        <w:t xml:space="preserve"> Л.В., Харисова И.Г., Чернявская А.П. Факультет педагогических технологий. Лекция № 9. Педагогические мастерские // Управление современной школой. Завуч. - 2014. - № 7. - С. 81 – 90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3. </w:t>
      </w:r>
      <w:proofErr w:type="spellStart"/>
      <w:r w:rsidRPr="00667D2A">
        <w:t>Буйлова</w:t>
      </w:r>
      <w:proofErr w:type="spellEnd"/>
      <w:r w:rsidRPr="00667D2A">
        <w:t xml:space="preserve"> Л. Н. Современные подходы к разработке дополнительной общеобразовательной общеразвивающей программы [Текст] / Л. Н. </w:t>
      </w:r>
      <w:proofErr w:type="spellStart"/>
      <w:r w:rsidRPr="00667D2A">
        <w:t>Буйлова</w:t>
      </w:r>
      <w:proofErr w:type="spellEnd"/>
      <w:r w:rsidRPr="00667D2A">
        <w:t xml:space="preserve"> // Наука и образование: современные тренды: коллективная монография / гл. ред. О. Н. Широков. — Чебоксары: ЦНС «</w:t>
      </w:r>
      <w:proofErr w:type="spellStart"/>
      <w:r w:rsidRPr="00667D2A">
        <w:t>Интерактив</w:t>
      </w:r>
      <w:proofErr w:type="spellEnd"/>
      <w:r w:rsidRPr="00667D2A">
        <w:t xml:space="preserve"> плюс», 2015. — № VIII. — С. 149–160. — (Серия "Научно-методическая библиотека"). — ISSN 2313-6189. [Электронный ресурс]. – Режим доступа:https://interactivelus.ru/discussion_platform.php?requestid=11070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4. Диагностика </w:t>
      </w:r>
      <w:proofErr w:type="spellStart"/>
      <w:r w:rsidRPr="00667D2A">
        <w:t>метапредметных</w:t>
      </w:r>
      <w:proofErr w:type="spellEnd"/>
      <w:r w:rsidRPr="00667D2A">
        <w:t xml:space="preserve"> и личностных результатов начального образования. 3-4 </w:t>
      </w:r>
      <w:proofErr w:type="spellStart"/>
      <w:r w:rsidRPr="00667D2A">
        <w:t>кл</w:t>
      </w:r>
      <w:proofErr w:type="spellEnd"/>
      <w:r w:rsidRPr="00667D2A">
        <w:t xml:space="preserve">. / </w:t>
      </w:r>
      <w:proofErr w:type="spellStart"/>
      <w:r w:rsidRPr="00667D2A">
        <w:t>Р.Н.Бунеев</w:t>
      </w:r>
      <w:proofErr w:type="spellEnd"/>
      <w:r w:rsidRPr="00667D2A">
        <w:t xml:space="preserve">, </w:t>
      </w:r>
      <w:proofErr w:type="spellStart"/>
      <w:r w:rsidRPr="00667D2A">
        <w:t>Е.В.Бунеева</w:t>
      </w:r>
      <w:proofErr w:type="spellEnd"/>
      <w:r w:rsidRPr="00667D2A">
        <w:t xml:space="preserve">, </w:t>
      </w:r>
      <w:proofErr w:type="spellStart"/>
      <w:r w:rsidRPr="00667D2A">
        <w:t>А.А.Вахрушев</w:t>
      </w:r>
      <w:proofErr w:type="spellEnd"/>
      <w:r w:rsidRPr="00667D2A">
        <w:t xml:space="preserve">, </w:t>
      </w:r>
      <w:proofErr w:type="spellStart"/>
      <w:r w:rsidRPr="00667D2A">
        <w:t>А.В.Горячев</w:t>
      </w:r>
      <w:proofErr w:type="spellEnd"/>
      <w:r w:rsidRPr="00667D2A">
        <w:t xml:space="preserve">, </w:t>
      </w:r>
      <w:proofErr w:type="spellStart"/>
      <w:r w:rsidRPr="00667D2A">
        <w:t>Д.Д.Данилов</w:t>
      </w:r>
      <w:proofErr w:type="spellEnd"/>
      <w:r w:rsidRPr="00667D2A">
        <w:t xml:space="preserve">, </w:t>
      </w:r>
      <w:proofErr w:type="spellStart"/>
      <w:r w:rsidRPr="00667D2A">
        <w:t>С.А.Козлова</w:t>
      </w:r>
      <w:proofErr w:type="spellEnd"/>
      <w:r w:rsidRPr="00667D2A">
        <w:t xml:space="preserve">, </w:t>
      </w:r>
      <w:proofErr w:type="spellStart"/>
      <w:r w:rsidRPr="00667D2A">
        <w:t>Л.Н.Петрова</w:t>
      </w:r>
      <w:proofErr w:type="spellEnd"/>
      <w:r w:rsidRPr="00667D2A">
        <w:t xml:space="preserve">, </w:t>
      </w:r>
      <w:proofErr w:type="spellStart"/>
      <w:r w:rsidRPr="00667D2A">
        <w:t>О.В.Пронина</w:t>
      </w:r>
      <w:proofErr w:type="spellEnd"/>
      <w:r w:rsidRPr="00667D2A">
        <w:t xml:space="preserve">, </w:t>
      </w:r>
      <w:proofErr w:type="spellStart"/>
      <w:r w:rsidRPr="00667D2A">
        <w:t>А.Г.Рубин</w:t>
      </w:r>
      <w:proofErr w:type="spellEnd"/>
      <w:r w:rsidRPr="00667D2A">
        <w:t xml:space="preserve">, </w:t>
      </w:r>
      <w:proofErr w:type="spellStart"/>
      <w:r w:rsidRPr="00667D2A">
        <w:t>О.В.Чиндилова</w:t>
      </w:r>
      <w:proofErr w:type="spellEnd"/>
      <w:r w:rsidRPr="00667D2A">
        <w:t xml:space="preserve">. – М.: </w:t>
      </w:r>
      <w:proofErr w:type="spellStart"/>
      <w:r w:rsidRPr="00667D2A">
        <w:t>Баласс</w:t>
      </w:r>
      <w:proofErr w:type="spellEnd"/>
      <w:r w:rsidRPr="00667D2A">
        <w:t>, 2015. – 48 с.</w:t>
      </w:r>
    </w:p>
    <w:p w:rsidR="0099769E" w:rsidRPr="00667D2A" w:rsidRDefault="0099769E" w:rsidP="0099769E">
      <w:pPr>
        <w:ind w:firstLine="567"/>
        <w:jc w:val="center"/>
      </w:pPr>
    </w:p>
    <w:p w:rsidR="0099769E" w:rsidRPr="00667D2A" w:rsidRDefault="0099769E" w:rsidP="0099769E">
      <w:pPr>
        <w:ind w:firstLine="567"/>
        <w:jc w:val="center"/>
      </w:pPr>
      <w:r w:rsidRPr="00667D2A">
        <w:t>Список литературы для учащихся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1. Афанасьев С.П., </w:t>
      </w:r>
      <w:proofErr w:type="spellStart"/>
      <w:r w:rsidRPr="00667D2A">
        <w:t>Коморин</w:t>
      </w:r>
      <w:proofErr w:type="spellEnd"/>
      <w:r w:rsidRPr="00667D2A">
        <w:t xml:space="preserve"> С.В. Веселые конкурсы для больших и маленьких. – М.: АСТ – ПРЕСС СКД, 2006. – 288 с.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2. </w:t>
      </w:r>
      <w:proofErr w:type="spellStart"/>
      <w:r w:rsidRPr="00667D2A">
        <w:t>Зурабова</w:t>
      </w:r>
      <w:proofErr w:type="spellEnd"/>
      <w:r w:rsidRPr="00667D2A">
        <w:t xml:space="preserve"> К.А., </w:t>
      </w:r>
      <w:proofErr w:type="spellStart"/>
      <w:r w:rsidRPr="00667D2A">
        <w:t>Сухачевский</w:t>
      </w:r>
      <w:proofErr w:type="spellEnd"/>
      <w:r w:rsidRPr="00667D2A">
        <w:t xml:space="preserve"> В.В. Мифы и предания. Античность и библейский мир: Популярный энциклопедический словарь. – М.: ТЕРРА, 1993. – 277 с.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3. </w:t>
      </w:r>
      <w:proofErr w:type="spellStart"/>
      <w:r w:rsidRPr="00667D2A">
        <w:t>Коданев</w:t>
      </w:r>
      <w:proofErr w:type="spellEnd"/>
      <w:r w:rsidRPr="00667D2A">
        <w:t xml:space="preserve"> И.В. Пойте, птицы, пойте! Рассказы</w:t>
      </w:r>
      <w:proofErr w:type="gramStart"/>
      <w:r w:rsidRPr="00667D2A">
        <w:t xml:space="preserve"> / П</w:t>
      </w:r>
      <w:proofErr w:type="gramEnd"/>
      <w:r w:rsidRPr="00667D2A">
        <w:t xml:space="preserve">еревел с </w:t>
      </w:r>
      <w:proofErr w:type="spellStart"/>
      <w:r w:rsidRPr="00667D2A">
        <w:t>коми</w:t>
      </w:r>
      <w:proofErr w:type="spellEnd"/>
      <w:r w:rsidRPr="00667D2A">
        <w:t xml:space="preserve"> </w:t>
      </w:r>
      <w:proofErr w:type="spellStart"/>
      <w:r w:rsidRPr="00667D2A">
        <w:t>В.Синицын</w:t>
      </w:r>
      <w:proofErr w:type="spellEnd"/>
      <w:r w:rsidRPr="00667D2A">
        <w:t xml:space="preserve">. – М.: Детская литература, 1981. – 94 с.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4. Лихачев Д.С. Письма о добром и </w:t>
      </w:r>
      <w:proofErr w:type="gramStart"/>
      <w:r w:rsidRPr="00667D2A">
        <w:t>прекрасном</w:t>
      </w:r>
      <w:proofErr w:type="gramEnd"/>
      <w:r w:rsidRPr="00667D2A">
        <w:t xml:space="preserve"> / Сост. и общая ред. </w:t>
      </w:r>
      <w:proofErr w:type="spellStart"/>
      <w:r w:rsidRPr="00667D2A">
        <w:t>Г.А.Дубровской</w:t>
      </w:r>
      <w:proofErr w:type="spellEnd"/>
      <w:r w:rsidRPr="00667D2A">
        <w:t xml:space="preserve">. – Изд. 3-е. – М.: Детская литература, 1989. – 238 с.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5. Твои герои. Журнал для детей. – Учредитель и издатель ООО «Собеседник – Медиа», 2015. </w:t>
      </w:r>
    </w:p>
    <w:p w:rsidR="0099769E" w:rsidRPr="00667D2A" w:rsidRDefault="0099769E" w:rsidP="0099769E">
      <w:pPr>
        <w:ind w:firstLine="567"/>
        <w:jc w:val="both"/>
      </w:pPr>
      <w:r w:rsidRPr="00667D2A">
        <w:t xml:space="preserve">6. Удивительная Республика Коми / Редактор – составитель </w:t>
      </w:r>
      <w:proofErr w:type="spellStart"/>
      <w:r w:rsidRPr="00667D2A">
        <w:t>Н.В.Мельникова</w:t>
      </w:r>
      <w:proofErr w:type="spellEnd"/>
      <w:r w:rsidRPr="00667D2A">
        <w:t>. – Сыктывкар: ООО «Коми республиканская типография», 2016. – 144 с.</w:t>
      </w:r>
    </w:p>
    <w:p w:rsidR="0099769E" w:rsidRPr="00667D2A" w:rsidRDefault="0099769E" w:rsidP="0099769E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D2A">
        <w:rPr>
          <w:rFonts w:ascii="Times New Roman" w:hAnsi="Times New Roman" w:cs="Times New Roman"/>
          <w:sz w:val="24"/>
          <w:szCs w:val="24"/>
        </w:rPr>
        <w:tab/>
      </w:r>
    </w:p>
    <w:p w:rsidR="0099769E" w:rsidRPr="00667D2A" w:rsidRDefault="0099769E" w:rsidP="0099769E">
      <w:pPr>
        <w:jc w:val="both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jc w:val="right"/>
      </w:pPr>
    </w:p>
    <w:p w:rsidR="0099769E" w:rsidRPr="00667D2A" w:rsidRDefault="0099769E" w:rsidP="0099769E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99769E" w:rsidRPr="0099769E" w:rsidRDefault="0099769E" w:rsidP="0099769E">
      <w:pPr>
        <w:jc w:val="both"/>
      </w:pPr>
    </w:p>
    <w:sectPr w:rsidR="0099769E" w:rsidRPr="0099769E" w:rsidSect="00C932E6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6A39"/>
    <w:multiLevelType w:val="hybridMultilevel"/>
    <w:tmpl w:val="D1B0DC14"/>
    <w:lvl w:ilvl="0" w:tplc="B1C6A8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A04F62"/>
    <w:multiLevelType w:val="hybridMultilevel"/>
    <w:tmpl w:val="EDFA3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2B0B6F"/>
    <w:multiLevelType w:val="multilevel"/>
    <w:tmpl w:val="E11C91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5" w:hanging="420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  <w:color w:val="000000"/>
        <w:sz w:val="27"/>
      </w:rPr>
    </w:lvl>
  </w:abstractNum>
  <w:abstractNum w:abstractNumId="3">
    <w:nsid w:val="7ED62461"/>
    <w:multiLevelType w:val="hybridMultilevel"/>
    <w:tmpl w:val="A078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4319"/>
    <w:rsid w:val="000308AF"/>
    <w:rsid w:val="00080F62"/>
    <w:rsid w:val="00093CCF"/>
    <w:rsid w:val="00101248"/>
    <w:rsid w:val="00122677"/>
    <w:rsid w:val="0013693A"/>
    <w:rsid w:val="001459F8"/>
    <w:rsid w:val="00146161"/>
    <w:rsid w:val="00161C08"/>
    <w:rsid w:val="001F73B2"/>
    <w:rsid w:val="002362D5"/>
    <w:rsid w:val="00251D9A"/>
    <w:rsid w:val="00266CED"/>
    <w:rsid w:val="00273079"/>
    <w:rsid w:val="002D41D5"/>
    <w:rsid w:val="00307B64"/>
    <w:rsid w:val="00321900"/>
    <w:rsid w:val="00321E6B"/>
    <w:rsid w:val="00345D4A"/>
    <w:rsid w:val="003513DA"/>
    <w:rsid w:val="00355B5A"/>
    <w:rsid w:val="00387514"/>
    <w:rsid w:val="00395638"/>
    <w:rsid w:val="003C3EAC"/>
    <w:rsid w:val="003F0EC0"/>
    <w:rsid w:val="003F694C"/>
    <w:rsid w:val="00424233"/>
    <w:rsid w:val="00461DC3"/>
    <w:rsid w:val="004875E5"/>
    <w:rsid w:val="00492D7D"/>
    <w:rsid w:val="00495951"/>
    <w:rsid w:val="004A6E7D"/>
    <w:rsid w:val="004B52C7"/>
    <w:rsid w:val="004E1437"/>
    <w:rsid w:val="005479CE"/>
    <w:rsid w:val="00553306"/>
    <w:rsid w:val="005537C4"/>
    <w:rsid w:val="00573B5B"/>
    <w:rsid w:val="005A3558"/>
    <w:rsid w:val="005C2592"/>
    <w:rsid w:val="005C52F7"/>
    <w:rsid w:val="005D0E38"/>
    <w:rsid w:val="005D57AC"/>
    <w:rsid w:val="005E4EA7"/>
    <w:rsid w:val="00604587"/>
    <w:rsid w:val="00607A4E"/>
    <w:rsid w:val="0066121A"/>
    <w:rsid w:val="00684256"/>
    <w:rsid w:val="00690C0C"/>
    <w:rsid w:val="006B0BE5"/>
    <w:rsid w:val="006B3808"/>
    <w:rsid w:val="006E0BDA"/>
    <w:rsid w:val="00722D58"/>
    <w:rsid w:val="00783EE7"/>
    <w:rsid w:val="00786DD8"/>
    <w:rsid w:val="007D3738"/>
    <w:rsid w:val="007E2E9F"/>
    <w:rsid w:val="007F2870"/>
    <w:rsid w:val="00882B7F"/>
    <w:rsid w:val="008A1AB6"/>
    <w:rsid w:val="008E581E"/>
    <w:rsid w:val="008E74ED"/>
    <w:rsid w:val="00990764"/>
    <w:rsid w:val="0099769E"/>
    <w:rsid w:val="009B2E13"/>
    <w:rsid w:val="009C64DB"/>
    <w:rsid w:val="009E3E34"/>
    <w:rsid w:val="00A70980"/>
    <w:rsid w:val="00AC2A03"/>
    <w:rsid w:val="00AF0655"/>
    <w:rsid w:val="00B01423"/>
    <w:rsid w:val="00B020B3"/>
    <w:rsid w:val="00B040A8"/>
    <w:rsid w:val="00B121F2"/>
    <w:rsid w:val="00B62BAE"/>
    <w:rsid w:val="00BC2192"/>
    <w:rsid w:val="00BF2C82"/>
    <w:rsid w:val="00C30764"/>
    <w:rsid w:val="00C55F16"/>
    <w:rsid w:val="00C932E6"/>
    <w:rsid w:val="00CA35D6"/>
    <w:rsid w:val="00CB0A81"/>
    <w:rsid w:val="00CE2D5A"/>
    <w:rsid w:val="00CE59E4"/>
    <w:rsid w:val="00CE7F5B"/>
    <w:rsid w:val="00D04442"/>
    <w:rsid w:val="00D0753E"/>
    <w:rsid w:val="00D14BD4"/>
    <w:rsid w:val="00D16959"/>
    <w:rsid w:val="00D3165B"/>
    <w:rsid w:val="00D76B3D"/>
    <w:rsid w:val="00DC4319"/>
    <w:rsid w:val="00DF075E"/>
    <w:rsid w:val="00E05BC3"/>
    <w:rsid w:val="00E321BA"/>
    <w:rsid w:val="00E43F81"/>
    <w:rsid w:val="00E5433A"/>
    <w:rsid w:val="00E54700"/>
    <w:rsid w:val="00E5793A"/>
    <w:rsid w:val="00E6696C"/>
    <w:rsid w:val="00E826C9"/>
    <w:rsid w:val="00EB66DD"/>
    <w:rsid w:val="00EB6A52"/>
    <w:rsid w:val="00F12BEE"/>
    <w:rsid w:val="00F26B6C"/>
    <w:rsid w:val="00F40BE5"/>
    <w:rsid w:val="00F6103C"/>
    <w:rsid w:val="00F83559"/>
    <w:rsid w:val="00F960D3"/>
    <w:rsid w:val="00FA2965"/>
    <w:rsid w:val="00FB2D69"/>
    <w:rsid w:val="00FF05BD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362D5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2362D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6B0BE5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690C0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321BA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F1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932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2E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99769E"/>
    <w:pPr>
      <w:spacing w:after="0" w:line="240" w:lineRule="auto"/>
    </w:pPr>
    <w:rPr>
      <w:rFonts w:eastAsiaTheme="minorEastAsia"/>
      <w:lang w:eastAsia="ru-RU"/>
    </w:rPr>
  </w:style>
  <w:style w:type="character" w:styleId="ac">
    <w:name w:val="Hyperlink"/>
    <w:uiPriority w:val="99"/>
    <w:unhideWhenUsed/>
    <w:rsid w:val="0099769E"/>
    <w:rPr>
      <w:strike w:val="0"/>
      <w:dstrike w:val="0"/>
      <w:color w:val="0000CC"/>
      <w:u w:val="none"/>
      <w:effect w:val="none"/>
    </w:rPr>
  </w:style>
  <w:style w:type="character" w:customStyle="1" w:styleId="ab">
    <w:name w:val="Без интервала Знак"/>
    <w:basedOn w:val="a0"/>
    <w:link w:val="aa"/>
    <w:uiPriority w:val="1"/>
    <w:rsid w:val="0099769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362D5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2362D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6B0BE5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34"/>
    <w:qFormat/>
    <w:rsid w:val="00690C0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321BA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F1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932E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2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8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government.ru/docs/18312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http://gov.garant.ru/SESSION/PILOT/main.h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vernment.ru/docs/14644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base.garant.ru/70731954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raph-kremlin.consultant.ru/page.aspx?1646176" TargetMode="External"/><Relationship Id="rId14" Type="http://schemas.openxmlformats.org/officeDocument/2006/relationships/hyperlink" Target="http://government.ru/media/files/f5Z8H9tgUK5Y9qtJ0tEFnyHlBitwN4g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29D1-FDF6-4403-A8D5-165CB318E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17</Pages>
  <Words>5613</Words>
  <Characters>31999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МорозоваЕА</cp:lastModifiedBy>
  <cp:revision>41</cp:revision>
  <cp:lastPrinted>2021-04-22T08:49:00Z</cp:lastPrinted>
  <dcterms:created xsi:type="dcterms:W3CDTF">2019-02-25T12:19:00Z</dcterms:created>
  <dcterms:modified xsi:type="dcterms:W3CDTF">2021-04-23T08:08:00Z</dcterms:modified>
</cp:coreProperties>
</file>