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B3" w:rsidRDefault="009766E5" w:rsidP="003A3A54">
      <w:pPr>
        <w:spacing w:line="276" w:lineRule="auto"/>
        <w:sectPr w:rsidR="00B67FB3" w:rsidSect="009766E5"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685472" cy="9200716"/>
            <wp:effectExtent l="0" t="0" r="1270" b="635"/>
            <wp:docPr id="1" name="Рисунок 1" descr="C:\Users\Специалист\Pictures\img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Pictures\img3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85" cy="92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3940" w:rsidRPr="003A3A54">
        <w:t xml:space="preserve">  </w:t>
      </w:r>
    </w:p>
    <w:p w:rsidR="00B67FB3" w:rsidRPr="0083057D" w:rsidRDefault="00B67FB3" w:rsidP="00B67FB3">
      <w:pPr>
        <w:ind w:left="360"/>
        <w:jc w:val="right"/>
      </w:pPr>
      <w:r w:rsidRPr="0083057D">
        <w:lastRenderedPageBreak/>
        <w:t>Приложение</w:t>
      </w:r>
    </w:p>
    <w:p w:rsidR="00B67FB3" w:rsidRDefault="00B67FB3" w:rsidP="00B67FB3">
      <w:pPr>
        <w:ind w:left="360"/>
        <w:jc w:val="right"/>
      </w:pPr>
      <w:r>
        <w:t>к</w:t>
      </w:r>
      <w:r w:rsidRPr="0083057D">
        <w:t xml:space="preserve"> </w:t>
      </w:r>
      <w:r>
        <w:t>приказу Управления образования</w:t>
      </w:r>
    </w:p>
    <w:p w:rsidR="00B67FB3" w:rsidRDefault="00B67FB3" w:rsidP="00B67FB3">
      <w:pPr>
        <w:ind w:left="360"/>
        <w:jc w:val="right"/>
      </w:pPr>
      <w:r w:rsidRPr="0083057D">
        <w:t>от 26.08.2016 г. № ОД-03/260816</w:t>
      </w:r>
    </w:p>
    <w:p w:rsidR="00B67FB3" w:rsidRDefault="00B67FB3" w:rsidP="00B67FB3">
      <w:pPr>
        <w:ind w:left="360"/>
        <w:jc w:val="right"/>
      </w:pPr>
    </w:p>
    <w:p w:rsidR="00B67FB3" w:rsidRPr="0083057D" w:rsidRDefault="00B67FB3" w:rsidP="00B67FB3">
      <w:pPr>
        <w:ind w:left="360"/>
        <w:jc w:val="right"/>
      </w:pPr>
    </w:p>
    <w:p w:rsidR="00B67FB3" w:rsidRDefault="00B67FB3" w:rsidP="00B67FB3">
      <w:pPr>
        <w:ind w:left="360"/>
        <w:jc w:val="center"/>
        <w:rPr>
          <w:b/>
        </w:rPr>
      </w:pPr>
      <w:r>
        <w:rPr>
          <w:b/>
        </w:rPr>
        <w:t>План</w:t>
      </w:r>
      <w:r w:rsidRPr="00993252">
        <w:rPr>
          <w:b/>
        </w:rPr>
        <w:t xml:space="preserve"> проведения</w:t>
      </w:r>
      <w:r>
        <w:rPr>
          <w:b/>
        </w:rPr>
        <w:t xml:space="preserve"> муниципального</w:t>
      </w:r>
      <w:r w:rsidRPr="00993252">
        <w:rPr>
          <w:b/>
        </w:rPr>
        <w:t xml:space="preserve"> контроля в 201</w:t>
      </w:r>
      <w:r>
        <w:rPr>
          <w:b/>
        </w:rPr>
        <w:t xml:space="preserve">6-2017 учебном </w:t>
      </w:r>
      <w:r w:rsidRPr="00993252">
        <w:rPr>
          <w:b/>
        </w:rPr>
        <w:t>году</w:t>
      </w:r>
    </w:p>
    <w:p w:rsidR="00B67FB3" w:rsidRDefault="00B67FB3" w:rsidP="00B67FB3">
      <w:pPr>
        <w:ind w:left="360"/>
        <w:jc w:val="center"/>
        <w:rPr>
          <w:b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1843"/>
        <w:gridCol w:w="1276"/>
        <w:gridCol w:w="567"/>
        <w:gridCol w:w="1701"/>
        <w:gridCol w:w="2468"/>
      </w:tblGrid>
      <w:tr w:rsidR="00B67FB3" w:rsidRPr="003C7090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Тема проведения плановой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Наименование юридических лиц, деятельность которых подлежит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Сроки проведения плановой проверки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Должностное лицо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570B1">
              <w:rPr>
                <w:b/>
                <w:i/>
                <w:sz w:val="22"/>
                <w:szCs w:val="22"/>
              </w:rPr>
              <w:t>(лица), ответственное</w:t>
            </w:r>
          </w:p>
          <w:p w:rsidR="00B67FB3" w:rsidRPr="00E570B1" w:rsidRDefault="00B67FB3" w:rsidP="00BE5A57">
            <w:pPr>
              <w:rPr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 xml:space="preserve"> за проведение проверки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E570B1" w:rsidRDefault="00B67FB3" w:rsidP="00BE5A57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Результат проверки</w:t>
            </w:r>
          </w:p>
        </w:tc>
      </w:tr>
      <w:tr w:rsidR="00B67FB3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center"/>
              <w:rPr>
                <w:b/>
              </w:rPr>
            </w:pPr>
            <w:r w:rsidRPr="00F96486">
              <w:rPr>
                <w:b/>
              </w:rPr>
              <w:t xml:space="preserve">1. Организация предоставления общедоступного и бесплатного </w:t>
            </w:r>
            <w:r>
              <w:rPr>
                <w:b/>
              </w:rPr>
              <w:t xml:space="preserve">дошкольного, </w:t>
            </w:r>
            <w:r w:rsidRPr="00F96486">
              <w:rPr>
                <w:b/>
              </w:rPr>
              <w:t>начального общего, основного общего</w:t>
            </w:r>
            <w:r>
              <w:rPr>
                <w:b/>
              </w:rPr>
              <w:t xml:space="preserve"> и</w:t>
            </w:r>
            <w:r w:rsidRPr="00F96486">
              <w:rPr>
                <w:b/>
              </w:rPr>
              <w:t xml:space="preserve"> среднего общего образования по основным общеобразователь</w:t>
            </w:r>
            <w:r>
              <w:rPr>
                <w:b/>
              </w:rPr>
              <w:t xml:space="preserve">ным программам </w:t>
            </w:r>
            <w:r w:rsidRPr="0012430F">
      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B67FB3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both"/>
            </w:pPr>
            <w:r w:rsidRPr="0012430F">
              <w:t>создание условий для реализации обеспечения выполнения федеральных государственных образовательных стандартов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Default="00B67FB3" w:rsidP="00BE5A57">
            <w:r>
              <w:t>МОУ «СОШ» п. Усть-Лэкчим,</w:t>
            </w:r>
          </w:p>
          <w:p w:rsidR="00B67FB3" w:rsidRDefault="00B67FB3" w:rsidP="00BE5A57">
            <w:r>
              <w:t>МОУ «СОШ» с. Мордино,</w:t>
            </w:r>
          </w:p>
          <w:p w:rsidR="00B67FB3" w:rsidRPr="00F96486" w:rsidRDefault="00B67FB3" w:rsidP="00BE5A57">
            <w:r>
              <w:t xml:space="preserve">МОУ «СОШ» </w:t>
            </w:r>
            <w:proofErr w:type="gramStart"/>
            <w:r>
              <w:t>с</w:t>
            </w:r>
            <w:proofErr w:type="gramEnd"/>
            <w:r>
              <w:t>. Нившера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Default="00B67FB3" w:rsidP="00BE5A57">
            <w:proofErr w:type="spellStart"/>
            <w:r>
              <w:t>Шрамм</w:t>
            </w:r>
            <w:proofErr w:type="spellEnd"/>
            <w:r>
              <w:t xml:space="preserve"> А.С., Попова Т.Г.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Акт проверки</w:t>
            </w:r>
          </w:p>
        </w:tc>
      </w:tr>
      <w:tr w:rsidR="00B67FB3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both"/>
            </w:pPr>
            <w:r w:rsidRPr="0012430F">
              <w:t xml:space="preserve">соблюдение установленного порядка проведения промежуточной и государственной итоговой аттестации </w:t>
            </w:r>
            <w:proofErr w:type="gramStart"/>
            <w:r w:rsidRPr="0012430F"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Все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Попова Т.Г.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Акт проверки</w:t>
            </w:r>
          </w:p>
        </w:tc>
      </w:tr>
      <w:tr w:rsidR="00B67FB3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center"/>
            </w:pPr>
            <w:r w:rsidRPr="00F96486">
              <w:rPr>
                <w:b/>
              </w:rPr>
              <w:t xml:space="preserve">2. </w:t>
            </w:r>
            <w:r>
              <w:rPr>
                <w:b/>
              </w:rPr>
              <w:t>Управление образовательными организациями</w:t>
            </w:r>
          </w:p>
        </w:tc>
      </w:tr>
      <w:tr w:rsidR="00B67FB3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12430F" w:rsidRDefault="00B67FB3" w:rsidP="00BE5A57">
            <w:pPr>
              <w:jc w:val="both"/>
            </w:pPr>
            <w:r w:rsidRPr="0012430F">
              <w:t>соблюдение законодательства при работе с заявлениями, обращениями и жалобами участников образовательных отношений по вопросам реализации их конституционных прав на получение бесплатного дошкольного, начального общего, основного общего и среднего общего образования,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Default="00B67FB3" w:rsidP="00BE5A57">
            <w:r>
              <w:t>МОУ «СОШ» с. Корткерос</w:t>
            </w:r>
          </w:p>
          <w:p w:rsidR="00B67FB3" w:rsidRDefault="00B67FB3" w:rsidP="00BE5A57">
            <w:r>
              <w:t>МДОУ «Богородский детский сад»</w:t>
            </w:r>
          </w:p>
          <w:p w:rsidR="00B67FB3" w:rsidRPr="00F96486" w:rsidRDefault="00B67FB3" w:rsidP="00BE5A57">
            <w:r>
              <w:t xml:space="preserve">МОУ «СОШ» </w:t>
            </w:r>
            <w:proofErr w:type="gramStart"/>
            <w:r>
              <w:t>с</w:t>
            </w:r>
            <w:proofErr w:type="gramEnd"/>
            <w:r>
              <w:t>. Нившера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Шевелева М.Б.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Акт проверки</w:t>
            </w:r>
          </w:p>
        </w:tc>
      </w:tr>
      <w:tr w:rsidR="00B67FB3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96486">
              <w:rPr>
                <w:b/>
              </w:rPr>
              <w:t xml:space="preserve">. </w:t>
            </w:r>
            <w:r w:rsidRPr="00BF23D2">
              <w:rPr>
                <w:b/>
              </w:rPr>
              <w:t xml:space="preserve">Учёт детей, подлежащих обязательному </w:t>
            </w:r>
            <w:proofErr w:type="gramStart"/>
            <w:r w:rsidRPr="00BF23D2">
              <w:rPr>
                <w:b/>
              </w:rPr>
              <w:t>обучению по</w:t>
            </w:r>
            <w:proofErr w:type="gramEnd"/>
            <w:r w:rsidRPr="00BF23D2">
              <w:rPr>
                <w:b/>
              </w:rPr>
              <w:t xml:space="preserve"> образовательным программам дошкольного, начального общего, основного общего и среднего общего образования</w:t>
            </w:r>
          </w:p>
        </w:tc>
      </w:tr>
      <w:tr w:rsidR="00B67FB3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both"/>
            </w:pPr>
            <w:r w:rsidRPr="0012430F">
              <w:lastRenderedPageBreak/>
              <w:t>соблюдение порядка приёма в образовательные организации дошкольного, начального общего, основного общего и среднего общего образования, обеспечивающего приём всех граждан, проживающих на закрепленной территории и имеющих право на получение образования соответствующего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Default="00B67FB3" w:rsidP="00BE5A57">
            <w:r>
              <w:t>МОУ «СОШ» п. Усть-Лэкчим,</w:t>
            </w:r>
          </w:p>
          <w:p w:rsidR="00B67FB3" w:rsidRDefault="00B67FB3" w:rsidP="00BE5A57">
            <w:r>
              <w:t>МОУ «СОШ» с. Мордино,</w:t>
            </w:r>
          </w:p>
          <w:p w:rsidR="00B67FB3" w:rsidRPr="00F96486" w:rsidRDefault="00B67FB3" w:rsidP="00BE5A57">
            <w:r>
              <w:t xml:space="preserve">МОУ «СОШ» </w:t>
            </w:r>
            <w:proofErr w:type="gramStart"/>
            <w:r>
              <w:t>с</w:t>
            </w:r>
            <w:proofErr w:type="gramEnd"/>
            <w:r>
              <w:t>. Нившера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Попова Т.Г.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r>
              <w:t>Акт проверки</w:t>
            </w:r>
          </w:p>
        </w:tc>
      </w:tr>
      <w:tr w:rsidR="00B67FB3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3" w:rsidRPr="00F96486" w:rsidRDefault="00B67FB3" w:rsidP="00BE5A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6486">
              <w:rPr>
                <w:b/>
              </w:rPr>
              <w:t>.</w:t>
            </w:r>
            <w:r>
              <w:rPr>
                <w:b/>
              </w:rPr>
              <w:t xml:space="preserve"> Воспитание и дополнительное образование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C868AC">
            <w:pPr>
              <w:jc w:val="both"/>
            </w:pPr>
            <w:r w:rsidRPr="0012430F">
              <w:t>организация деятельности по профилактике безнадзорности, правонарушений среди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C868AC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C868AC">
            <w:r>
              <w:t>МОУ «ООШ» п. Визябож</w:t>
            </w:r>
          </w:p>
          <w:p w:rsidR="00501BDA" w:rsidRDefault="00501BDA" w:rsidP="00C868AC"/>
          <w:p w:rsidR="00501BDA" w:rsidRDefault="00501BDA" w:rsidP="00C868AC">
            <w:r>
              <w:t>МОУ «СОШ» с. Большелуг,</w:t>
            </w:r>
          </w:p>
          <w:p w:rsidR="00501BDA" w:rsidRDefault="00501BDA" w:rsidP="00C868AC">
            <w:r>
              <w:t>МОУ «СОШ» с. Богородск,</w:t>
            </w:r>
          </w:p>
          <w:p w:rsidR="00501BDA" w:rsidRDefault="00501BDA" w:rsidP="00C868AC">
            <w:r>
              <w:t xml:space="preserve">МОУ «СОШ» </w:t>
            </w:r>
            <w:proofErr w:type="gramStart"/>
            <w:r>
              <w:t>с</w:t>
            </w:r>
            <w:proofErr w:type="gramEnd"/>
            <w:r>
              <w:t>. Нившера</w:t>
            </w:r>
          </w:p>
          <w:p w:rsidR="00501BDA" w:rsidRDefault="00501BDA" w:rsidP="00C868AC"/>
          <w:p w:rsidR="00501BDA" w:rsidRDefault="00501BDA" w:rsidP="00C868AC">
            <w:r>
              <w:t>МОУ «ООШ» п. Намск,</w:t>
            </w:r>
          </w:p>
          <w:p w:rsidR="00501BDA" w:rsidRDefault="00501BDA" w:rsidP="00C868AC">
            <w:r>
              <w:t>МОУ «СОШ» п. Усть-Лэкчим</w:t>
            </w:r>
          </w:p>
          <w:p w:rsidR="00501BDA" w:rsidRDefault="00501BDA" w:rsidP="00C868AC"/>
          <w:p w:rsidR="00501BDA" w:rsidRDefault="00501BDA" w:rsidP="00C868AC">
            <w:r>
              <w:t>МОУ «СОШ» с. Керес</w:t>
            </w:r>
          </w:p>
          <w:p w:rsidR="00501BDA" w:rsidRDefault="00501BDA" w:rsidP="00C868AC"/>
          <w:p w:rsidR="00501BDA" w:rsidRDefault="00501BDA" w:rsidP="00C868AC">
            <w:r>
              <w:t>МОУ «СОШ» с. Подтыбок,</w:t>
            </w:r>
          </w:p>
          <w:p w:rsidR="00501BDA" w:rsidRPr="00F96486" w:rsidRDefault="00501BDA" w:rsidP="00C868AC">
            <w:r>
              <w:t>МОУ «СОШ» с. Подъельск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C868AC">
            <w:r>
              <w:t>ноябрь</w:t>
            </w:r>
          </w:p>
          <w:p w:rsidR="00501BDA" w:rsidRDefault="00501BDA" w:rsidP="00C868AC"/>
          <w:p w:rsidR="00501BDA" w:rsidRDefault="00501BDA" w:rsidP="00C868AC"/>
          <w:p w:rsidR="00501BDA" w:rsidRDefault="00501BDA" w:rsidP="00C868AC">
            <w:r>
              <w:t>декабрь</w:t>
            </w:r>
          </w:p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>
            <w:r>
              <w:t>январь</w:t>
            </w:r>
          </w:p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/>
          <w:p w:rsidR="00501BDA" w:rsidRDefault="00501BDA" w:rsidP="00C868AC">
            <w:r>
              <w:t>февраль</w:t>
            </w:r>
          </w:p>
          <w:p w:rsidR="00501BDA" w:rsidRDefault="00501BDA" w:rsidP="00C868AC"/>
          <w:p w:rsidR="00501BDA" w:rsidRDefault="00501BDA" w:rsidP="00C868AC"/>
          <w:p w:rsidR="00501BDA" w:rsidRPr="00F96486" w:rsidRDefault="00501BDA" w:rsidP="00C868AC">
            <w: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C868AC">
            <w:proofErr w:type="spellStart"/>
            <w:r>
              <w:t>Латкина</w:t>
            </w:r>
            <w:proofErr w:type="spellEnd"/>
            <w:r>
              <w:t xml:space="preserve"> М.В.</w:t>
            </w:r>
          </w:p>
          <w:p w:rsidR="00501BDA" w:rsidRPr="00F96486" w:rsidRDefault="00501BDA" w:rsidP="00C868AC">
            <w:proofErr w:type="spellStart"/>
            <w:r>
              <w:t>Каранова</w:t>
            </w:r>
            <w:proofErr w:type="spellEnd"/>
            <w:r>
              <w:t xml:space="preserve"> Е.В. (по согласованию)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C868AC">
            <w:r>
              <w:t>Акт проверки</w:t>
            </w:r>
          </w:p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center"/>
              <w:rPr>
                <w:b/>
              </w:rPr>
            </w:pPr>
            <w:r w:rsidRPr="00F96486">
              <w:rPr>
                <w:b/>
              </w:rPr>
              <w:t>5.Организация отдыха детей в каникулярное время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6E704F" w:rsidRDefault="00501BDA" w:rsidP="00BE5A57">
            <w:pPr>
              <w:jc w:val="both"/>
              <w:rPr>
                <w:highlight w:val="yellow"/>
              </w:rPr>
            </w:pPr>
            <w:r w:rsidRPr="00377227">
              <w:t xml:space="preserve">обеспечение условий безопасного функционирования детских оздоровительных лагерей с дневным пребыванием детей на базе образовательных организаций в соответствии с требованиями санитарных правил и нормативов, </w:t>
            </w:r>
            <w:r w:rsidRPr="00377227">
              <w:lastRenderedPageBreak/>
              <w:t>государственного пожарного надзора, инспекции по охране труда и техники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lastRenderedPageBreak/>
              <w:t>Документарная</w:t>
            </w:r>
          </w:p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Pr="00F96486" w:rsidRDefault="00501BDA" w:rsidP="00BE5A57">
            <w:r>
              <w:lastRenderedPageBreak/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lastRenderedPageBreak/>
              <w:t>ДОЛ с дневным пребыванием</w:t>
            </w:r>
          </w:p>
          <w:p w:rsidR="00501BDA" w:rsidRDefault="00501BDA" w:rsidP="00BE5A57"/>
          <w:p w:rsidR="00501BDA" w:rsidRDefault="00501BDA" w:rsidP="00BE5A57"/>
          <w:p w:rsidR="00501BDA" w:rsidRDefault="00501BDA" w:rsidP="00BE5A57">
            <w:r>
              <w:lastRenderedPageBreak/>
              <w:t>МОУ «Сторожевская СОШ»,</w:t>
            </w:r>
          </w:p>
          <w:p w:rsidR="00501BDA" w:rsidRPr="00F96486" w:rsidRDefault="00501BDA" w:rsidP="00BE5A57">
            <w:r>
              <w:t>МОУ «СОШ» с. Корткерос, МОУ «СОШ» п. Приозерный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lastRenderedPageBreak/>
              <w:t>Ноябрь</w:t>
            </w:r>
          </w:p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Pr="00F96486" w:rsidRDefault="00501BDA" w:rsidP="00BE5A57">
            <w:r>
              <w:lastRenderedPageBreak/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lastRenderedPageBreak/>
              <w:t>Попова Л.Х.</w:t>
            </w:r>
          </w:p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Pr="00F96486" w:rsidRDefault="00501BDA" w:rsidP="00BE5A57">
            <w:r>
              <w:lastRenderedPageBreak/>
              <w:t>Попова Л.Х.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lastRenderedPageBreak/>
              <w:t>Акт проверки</w:t>
            </w:r>
          </w:p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Default="00501BDA" w:rsidP="00BE5A57"/>
          <w:p w:rsidR="00501BDA" w:rsidRPr="00F96486" w:rsidRDefault="00501BDA" w:rsidP="00BE5A57">
            <w:r>
              <w:lastRenderedPageBreak/>
              <w:t>Акт проверки</w:t>
            </w:r>
          </w:p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center"/>
              <w:rPr>
                <w:b/>
              </w:rPr>
            </w:pPr>
            <w:r w:rsidRPr="00F96486">
              <w:rPr>
                <w:b/>
              </w:rPr>
              <w:lastRenderedPageBreak/>
              <w:t>6.</w:t>
            </w:r>
            <w:r>
              <w:rPr>
                <w:b/>
              </w:rPr>
              <w:t>Организация и управление методической работы</w:t>
            </w:r>
          </w:p>
        </w:tc>
      </w:tr>
      <w:tr w:rsidR="00501BDA" w:rsidRPr="00F96486" w:rsidTr="00BE5A57">
        <w:trPr>
          <w:trHeight w:val="8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осуществление повышения квалификации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roofErr w:type="spellStart"/>
            <w:r>
              <w:t>Гамрецкая</w:t>
            </w:r>
            <w:proofErr w:type="spellEnd"/>
            <w:r>
              <w:t xml:space="preserve"> В.В.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rPr>
          <w:trHeight w:val="8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использование в образовательной деятельности учебников, рекомендованных и допущенных Министерством образования и науки Российской Федерации на очередной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roofErr w:type="spellStart"/>
            <w:r>
              <w:t>Гамрецкая</w:t>
            </w:r>
            <w:proofErr w:type="spellEnd"/>
            <w:r>
              <w:t xml:space="preserve"> В.В.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C75E27" w:rsidRDefault="00501BDA" w:rsidP="00BE5A57">
            <w:pPr>
              <w:jc w:val="center"/>
              <w:rPr>
                <w:b/>
              </w:rPr>
            </w:pPr>
            <w:r w:rsidRPr="00C75E27">
              <w:rPr>
                <w:b/>
              </w:rPr>
              <w:t>7. Материально-техническое обеспечение образовательных организаций, организации безопасных условий питания и медицинского обслуживания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 xml:space="preserve">обеспечение условий безопасного функционирования образовательных организаций в соответствии с требованиями государственного пожарного надзора и </w:t>
            </w:r>
            <w:proofErr w:type="spellStart"/>
            <w:r w:rsidRPr="0012430F">
              <w:t>Роспотребнадзора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53122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53122">
            <w:r>
              <w:t>МОУ «СОШ» п. Подтыбок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53122"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53122">
            <w:r>
              <w:t>Шевелева Л.В.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53122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обеспечение безопасных условий труда, обучения и воспитания в соответствии с требованиями инспекции по охране труда и техники безопасности; организация и проведение расследований несчастных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Лодыгина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12430F" w:rsidRDefault="00501BDA" w:rsidP="00BE5A57">
            <w:pPr>
              <w:jc w:val="both"/>
            </w:pPr>
            <w:r w:rsidRPr="0012430F">
              <w:t>эффективность использования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t>МОУ «СОШ» с. Мордино,</w:t>
            </w:r>
          </w:p>
          <w:p w:rsidR="00501BDA" w:rsidRPr="00F96486" w:rsidRDefault="00501BDA" w:rsidP="00BE5A57">
            <w:r>
              <w:t>МОУ «ООШ» п. Намск, МОУ «СОШ» с. Керес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roofErr w:type="spellStart"/>
            <w:r>
              <w:t>Уляшев</w:t>
            </w:r>
            <w:proofErr w:type="spellEnd"/>
            <w:r>
              <w:t xml:space="preserve"> В.Ф.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377227" w:rsidRDefault="00501BDA" w:rsidP="00BE5A57">
            <w:pPr>
              <w:jc w:val="both"/>
            </w:pPr>
            <w:r w:rsidRPr="00377227">
              <w:t>создание условий для организации питания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t>МОУ «Сторожевская СОШ»,</w:t>
            </w:r>
          </w:p>
          <w:p w:rsidR="00501BDA" w:rsidRDefault="00501BDA" w:rsidP="00BE5A57">
            <w:r>
              <w:t xml:space="preserve">МОУ «ООШ» </w:t>
            </w:r>
            <w:r>
              <w:lastRenderedPageBreak/>
              <w:t>с. Небдино,</w:t>
            </w:r>
          </w:p>
          <w:p w:rsidR="00501BDA" w:rsidRPr="00F96486" w:rsidRDefault="00501BDA" w:rsidP="00BE5A57">
            <w:r>
              <w:t>МОУ «СОШ» с. Подъельск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Королева О.В.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377227" w:rsidRDefault="00501BDA" w:rsidP="00BE5A57">
            <w:pPr>
              <w:jc w:val="both"/>
            </w:pPr>
            <w:r w:rsidRPr="00377227">
              <w:lastRenderedPageBreak/>
              <w:t>исполнение предписаний надзорных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МДОУ «Детский сад № 5 общеразвивающего вида» с. Корткерос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Шевелева Л.В.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377227" w:rsidRDefault="00501BDA" w:rsidP="00BE5A57">
            <w:r w:rsidRPr="00377227">
              <w:t>Состояние школьных автобусов к новому учебному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ОО, имеющие школьные автобусы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Королева О.В.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26AB7" w:rsidRDefault="00501BDA" w:rsidP="00BE5A57">
            <w:pPr>
              <w:jc w:val="center"/>
              <w:rPr>
                <w:b/>
              </w:rPr>
            </w:pPr>
            <w:r w:rsidRPr="00F26AB7">
              <w:rPr>
                <w:b/>
              </w:rPr>
              <w:t>8. Содержание зданий и сооружений образовательных организаций, обустройство прилегающих к ним территорий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осуществление деятельности по сбережению тепло- и энергоресурсов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Шевелева Л.В., Лодыгина Л.В.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исполнение договоров на осуществление ремонтно-строительных работ, эффективное использование выделенных бюджетных средств на проведение ремонтно-строительных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МОУ «СОШ» с. Большелуг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Шевелева Л.В.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26AB7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26AB7" w:rsidRDefault="00501BDA" w:rsidP="00BE5A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26AB7">
              <w:rPr>
                <w:b/>
              </w:rPr>
              <w:t xml:space="preserve">. </w:t>
            </w:r>
            <w:r w:rsidRPr="00740167">
              <w:rPr>
                <w:b/>
              </w:rPr>
              <w:t>Распоряжение собственностью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соблюдение условий аренды зданий, помещений, сооружений и др.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Default="00501BDA" w:rsidP="00BE5A57">
            <w:r>
              <w:t>МОУ «Сторожевская СОШ»</w:t>
            </w:r>
          </w:p>
          <w:p w:rsidR="00501BDA" w:rsidRPr="00F96486" w:rsidRDefault="00501BDA" w:rsidP="00BE5A57">
            <w:r>
              <w:t>МОУ «СОШ» п. Аджером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Шевелева М.Б.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740167" w:rsidRDefault="00501BDA" w:rsidP="00BE5A57">
            <w:pPr>
              <w:jc w:val="center"/>
              <w:rPr>
                <w:b/>
              </w:rPr>
            </w:pPr>
            <w:r w:rsidRPr="00740167">
              <w:rPr>
                <w:b/>
              </w:rPr>
              <w:t xml:space="preserve">10. </w:t>
            </w:r>
            <w:proofErr w:type="gramStart"/>
            <w:r w:rsidRPr="00740167">
              <w:rPr>
                <w:b/>
              </w:rPr>
              <w:t>Финансово-хозяйственной</w:t>
            </w:r>
            <w:proofErr w:type="gramEnd"/>
            <w:r w:rsidRPr="00740167">
              <w:rPr>
                <w:b/>
              </w:rPr>
              <w:t xml:space="preserve"> деятельност</w:t>
            </w:r>
            <w:r>
              <w:rPr>
                <w:b/>
              </w:rPr>
              <w:t>ь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C34662" w:rsidRDefault="00501BDA" w:rsidP="00BE5A57">
            <w:pPr>
              <w:jc w:val="center"/>
              <w:rPr>
                <w:b/>
              </w:rPr>
            </w:pPr>
            <w:r w:rsidRPr="00C34662">
              <w:rPr>
                <w:b/>
              </w:rPr>
              <w:t>11. Публичная деятельность и управление информационными ресурсами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Pr>
              <w:jc w:val="both"/>
            </w:pPr>
            <w:r w:rsidRPr="0012430F">
              <w:t>наличие и состояние официального сайта образовательной организации в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proofErr w:type="spellStart"/>
            <w:r>
              <w:t>Уляшев</w:t>
            </w:r>
            <w:proofErr w:type="spellEnd"/>
            <w:r>
              <w:t xml:space="preserve"> В.Ф.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Акт проверки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/>
        </w:tc>
      </w:tr>
      <w:tr w:rsidR="00501BDA" w:rsidRPr="00F96486" w:rsidTr="00BE5A57"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C34662" w:rsidRDefault="00501BDA" w:rsidP="00BE5A57">
            <w:pPr>
              <w:jc w:val="center"/>
              <w:rPr>
                <w:b/>
              </w:rPr>
            </w:pPr>
            <w:r w:rsidRPr="00C34662">
              <w:rPr>
                <w:b/>
              </w:rPr>
              <w:t>12. Кадровая политика</w:t>
            </w:r>
          </w:p>
        </w:tc>
      </w:tr>
      <w:tr w:rsidR="00501BDA" w:rsidRPr="00F96486" w:rsidTr="00BE5A5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 w:rsidRPr="0012430F">
              <w:t xml:space="preserve">организация работы по подготовке педагогических </w:t>
            </w:r>
            <w:r w:rsidRPr="0012430F">
              <w:lastRenderedPageBreak/>
              <w:t>работников к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lastRenderedPageBreak/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Все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t xml:space="preserve">Мамонтова </w:t>
            </w:r>
            <w:r>
              <w:lastRenderedPageBreak/>
              <w:t>И.В.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DA" w:rsidRPr="00F96486" w:rsidRDefault="00501BDA" w:rsidP="00BE5A57">
            <w:r>
              <w:lastRenderedPageBreak/>
              <w:t>Акт проверки</w:t>
            </w:r>
          </w:p>
        </w:tc>
      </w:tr>
    </w:tbl>
    <w:p w:rsidR="00B67FB3" w:rsidRPr="00F96486" w:rsidRDefault="00B67FB3" w:rsidP="00B67FB3"/>
    <w:p w:rsidR="008A3940" w:rsidRDefault="008A3940" w:rsidP="00B67FB3"/>
    <w:sectPr w:rsidR="008A3940" w:rsidSect="00F9648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EA" w:rsidRDefault="00BE34EA">
      <w:r>
        <w:separator/>
      </w:r>
    </w:p>
  </w:endnote>
  <w:endnote w:type="continuationSeparator" w:id="0">
    <w:p w:rsidR="00BE34EA" w:rsidRDefault="00BE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EA" w:rsidRDefault="00BE34EA">
      <w:r>
        <w:separator/>
      </w:r>
    </w:p>
  </w:footnote>
  <w:footnote w:type="continuationSeparator" w:id="0">
    <w:p w:rsidR="00BE34EA" w:rsidRDefault="00BE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358"/>
    <w:multiLevelType w:val="hybridMultilevel"/>
    <w:tmpl w:val="6678675A"/>
    <w:lvl w:ilvl="0" w:tplc="EFAC630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FED2B63"/>
    <w:multiLevelType w:val="hybridMultilevel"/>
    <w:tmpl w:val="5C0EDD20"/>
    <w:lvl w:ilvl="0" w:tplc="E89C33CA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60B5972"/>
    <w:multiLevelType w:val="hybridMultilevel"/>
    <w:tmpl w:val="25AED94C"/>
    <w:lvl w:ilvl="0" w:tplc="868C2B7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5D"/>
    <w:rsid w:val="000318E4"/>
    <w:rsid w:val="00035B9E"/>
    <w:rsid w:val="000447CF"/>
    <w:rsid w:val="00052084"/>
    <w:rsid w:val="0007644F"/>
    <w:rsid w:val="000863F7"/>
    <w:rsid w:val="0009242D"/>
    <w:rsid w:val="0009422F"/>
    <w:rsid w:val="000B14D9"/>
    <w:rsid w:val="000B5E86"/>
    <w:rsid w:val="000D3A1C"/>
    <w:rsid w:val="000E1240"/>
    <w:rsid w:val="000F57ED"/>
    <w:rsid w:val="001179A1"/>
    <w:rsid w:val="00135952"/>
    <w:rsid w:val="001454AA"/>
    <w:rsid w:val="00163417"/>
    <w:rsid w:val="00170D63"/>
    <w:rsid w:val="00194A4F"/>
    <w:rsid w:val="00197EAF"/>
    <w:rsid w:val="001A07B6"/>
    <w:rsid w:val="001A7AB0"/>
    <w:rsid w:val="001B172B"/>
    <w:rsid w:val="001B7174"/>
    <w:rsid w:val="001B7E79"/>
    <w:rsid w:val="001D3D7D"/>
    <w:rsid w:val="002575E8"/>
    <w:rsid w:val="0028425D"/>
    <w:rsid w:val="00293C1F"/>
    <w:rsid w:val="002A4096"/>
    <w:rsid w:val="002D7497"/>
    <w:rsid w:val="002E6245"/>
    <w:rsid w:val="002F1AF8"/>
    <w:rsid w:val="002F7844"/>
    <w:rsid w:val="0031252C"/>
    <w:rsid w:val="00350349"/>
    <w:rsid w:val="00372394"/>
    <w:rsid w:val="00375E91"/>
    <w:rsid w:val="00377227"/>
    <w:rsid w:val="003A3A54"/>
    <w:rsid w:val="003C0AE3"/>
    <w:rsid w:val="00405217"/>
    <w:rsid w:val="00405DFB"/>
    <w:rsid w:val="00442D3F"/>
    <w:rsid w:val="00473B58"/>
    <w:rsid w:val="00491F70"/>
    <w:rsid w:val="00492E46"/>
    <w:rsid w:val="004B52EB"/>
    <w:rsid w:val="004C3F06"/>
    <w:rsid w:val="004D5307"/>
    <w:rsid w:val="004E090C"/>
    <w:rsid w:val="004E5826"/>
    <w:rsid w:val="004E6847"/>
    <w:rsid w:val="00501BDA"/>
    <w:rsid w:val="0051564D"/>
    <w:rsid w:val="00515FBC"/>
    <w:rsid w:val="005623CE"/>
    <w:rsid w:val="00567308"/>
    <w:rsid w:val="00572415"/>
    <w:rsid w:val="00582E5A"/>
    <w:rsid w:val="005979E6"/>
    <w:rsid w:val="005B1852"/>
    <w:rsid w:val="005B192F"/>
    <w:rsid w:val="005B1E53"/>
    <w:rsid w:val="005B5498"/>
    <w:rsid w:val="005E3D0B"/>
    <w:rsid w:val="006256AE"/>
    <w:rsid w:val="00641DD0"/>
    <w:rsid w:val="006546C8"/>
    <w:rsid w:val="006802D8"/>
    <w:rsid w:val="0069171D"/>
    <w:rsid w:val="006E2C65"/>
    <w:rsid w:val="00701898"/>
    <w:rsid w:val="00712C6E"/>
    <w:rsid w:val="0073617D"/>
    <w:rsid w:val="0075446C"/>
    <w:rsid w:val="00756B6D"/>
    <w:rsid w:val="00757146"/>
    <w:rsid w:val="00760299"/>
    <w:rsid w:val="00770501"/>
    <w:rsid w:val="0077402F"/>
    <w:rsid w:val="00797CD2"/>
    <w:rsid w:val="007A6070"/>
    <w:rsid w:val="007B2E65"/>
    <w:rsid w:val="007D673F"/>
    <w:rsid w:val="007E4D94"/>
    <w:rsid w:val="007F4E69"/>
    <w:rsid w:val="00804C92"/>
    <w:rsid w:val="00811EE5"/>
    <w:rsid w:val="00831CAF"/>
    <w:rsid w:val="0086517C"/>
    <w:rsid w:val="00877F3D"/>
    <w:rsid w:val="00897D14"/>
    <w:rsid w:val="008A3940"/>
    <w:rsid w:val="008A576A"/>
    <w:rsid w:val="008B5DF6"/>
    <w:rsid w:val="008C43AA"/>
    <w:rsid w:val="008D4D3E"/>
    <w:rsid w:val="008F382B"/>
    <w:rsid w:val="008F4949"/>
    <w:rsid w:val="0092102B"/>
    <w:rsid w:val="00933A5C"/>
    <w:rsid w:val="0094078C"/>
    <w:rsid w:val="009766E5"/>
    <w:rsid w:val="00981712"/>
    <w:rsid w:val="00990B96"/>
    <w:rsid w:val="00992C61"/>
    <w:rsid w:val="0099468D"/>
    <w:rsid w:val="009A4DB0"/>
    <w:rsid w:val="009C7885"/>
    <w:rsid w:val="009D007D"/>
    <w:rsid w:val="009D0FEC"/>
    <w:rsid w:val="00A048D5"/>
    <w:rsid w:val="00A216BC"/>
    <w:rsid w:val="00A44750"/>
    <w:rsid w:val="00A4583B"/>
    <w:rsid w:val="00A4585B"/>
    <w:rsid w:val="00AB6C7E"/>
    <w:rsid w:val="00AC0444"/>
    <w:rsid w:val="00AC756D"/>
    <w:rsid w:val="00B03D21"/>
    <w:rsid w:val="00B11246"/>
    <w:rsid w:val="00B47FA3"/>
    <w:rsid w:val="00B54E7C"/>
    <w:rsid w:val="00B553BF"/>
    <w:rsid w:val="00B605E1"/>
    <w:rsid w:val="00B65CBF"/>
    <w:rsid w:val="00B67FB3"/>
    <w:rsid w:val="00B7200D"/>
    <w:rsid w:val="00BB00B0"/>
    <w:rsid w:val="00BD6C09"/>
    <w:rsid w:val="00BE34EA"/>
    <w:rsid w:val="00BF048C"/>
    <w:rsid w:val="00C0327B"/>
    <w:rsid w:val="00C17847"/>
    <w:rsid w:val="00C834BD"/>
    <w:rsid w:val="00CA72A7"/>
    <w:rsid w:val="00CB436A"/>
    <w:rsid w:val="00CC1595"/>
    <w:rsid w:val="00CC216A"/>
    <w:rsid w:val="00CD7D3F"/>
    <w:rsid w:val="00CE3C93"/>
    <w:rsid w:val="00D40D1D"/>
    <w:rsid w:val="00D56260"/>
    <w:rsid w:val="00D90F2C"/>
    <w:rsid w:val="00D92CB5"/>
    <w:rsid w:val="00DA3872"/>
    <w:rsid w:val="00DD43CE"/>
    <w:rsid w:val="00DE68F6"/>
    <w:rsid w:val="00DF459A"/>
    <w:rsid w:val="00DF5625"/>
    <w:rsid w:val="00E07A37"/>
    <w:rsid w:val="00E17040"/>
    <w:rsid w:val="00E34761"/>
    <w:rsid w:val="00E42D6D"/>
    <w:rsid w:val="00E43B69"/>
    <w:rsid w:val="00E837BA"/>
    <w:rsid w:val="00EC6C8A"/>
    <w:rsid w:val="00EC7983"/>
    <w:rsid w:val="00ED3BA2"/>
    <w:rsid w:val="00EE2429"/>
    <w:rsid w:val="00F00F90"/>
    <w:rsid w:val="00F02815"/>
    <w:rsid w:val="00F14C40"/>
    <w:rsid w:val="00F21277"/>
    <w:rsid w:val="00F34B45"/>
    <w:rsid w:val="00F34FA7"/>
    <w:rsid w:val="00F3690D"/>
    <w:rsid w:val="00F40E79"/>
    <w:rsid w:val="00F5407D"/>
    <w:rsid w:val="00FC0225"/>
    <w:rsid w:val="00FC13E6"/>
    <w:rsid w:val="00FC28D2"/>
    <w:rsid w:val="00FD7471"/>
    <w:rsid w:val="00FF3A43"/>
    <w:rsid w:val="00FF4414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7EA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EA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7EA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54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197EA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97E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CD7D3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D7D3F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F34F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F7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623CE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F7987"/>
  </w:style>
  <w:style w:type="paragraph" w:styleId="aa">
    <w:name w:val="Body Text"/>
    <w:basedOn w:val="a"/>
    <w:link w:val="ab"/>
    <w:uiPriority w:val="99"/>
    <w:semiHidden/>
    <w:unhideWhenUsed/>
    <w:rsid w:val="00044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47C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0447CF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E837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7BA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766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6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7EA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EA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7EA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54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197EA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97E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CD7D3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D7D3F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F34F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F7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623CE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F7987"/>
  </w:style>
  <w:style w:type="paragraph" w:styleId="aa">
    <w:name w:val="Body Text"/>
    <w:basedOn w:val="a"/>
    <w:link w:val="ab"/>
    <w:uiPriority w:val="99"/>
    <w:semiHidden/>
    <w:unhideWhenUsed/>
    <w:rsid w:val="00044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47C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0447CF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E837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7BA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766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6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cp:lastPrinted>2016-09-29T12:34:00Z</cp:lastPrinted>
  <dcterms:created xsi:type="dcterms:W3CDTF">2016-09-29T12:34:00Z</dcterms:created>
  <dcterms:modified xsi:type="dcterms:W3CDTF">2016-10-17T14:46:00Z</dcterms:modified>
</cp:coreProperties>
</file>