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F5" w:rsidRPr="006275EA" w:rsidRDefault="009077F5" w:rsidP="006275E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EA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муниципального образования муниципального района «Корткеросский»</w:t>
      </w:r>
    </w:p>
    <w:p w:rsidR="006275EA" w:rsidRDefault="006275EA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7F5" w:rsidRPr="006275EA" w:rsidRDefault="00845B8E" w:rsidP="006275EA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от 01.09.2016 г.</w:t>
      </w:r>
    </w:p>
    <w:p w:rsidR="009077F5" w:rsidRDefault="009077F5" w:rsidP="006275E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Акт</w:t>
      </w:r>
      <w:r w:rsidR="00CE6A95" w:rsidRPr="006275EA">
        <w:rPr>
          <w:rFonts w:ascii="Times New Roman" w:hAnsi="Times New Roman" w:cs="Times New Roman"/>
          <w:sz w:val="24"/>
          <w:szCs w:val="24"/>
        </w:rPr>
        <w:t>,</w:t>
      </w:r>
      <w:r w:rsidRPr="006275EA">
        <w:rPr>
          <w:rFonts w:ascii="Times New Roman" w:hAnsi="Times New Roman" w:cs="Times New Roman"/>
          <w:sz w:val="24"/>
          <w:szCs w:val="24"/>
        </w:rPr>
        <w:br/>
        <w:t xml:space="preserve">подтверждающий устранение нарушений, выявленных Управлением  по надзору и контролю в сфере образования Министерства образования и молодежной политики Республики Коми и </w:t>
      </w:r>
      <w:r w:rsidR="009E625F">
        <w:rPr>
          <w:rFonts w:ascii="Times New Roman" w:hAnsi="Times New Roman" w:cs="Times New Roman"/>
          <w:sz w:val="24"/>
          <w:szCs w:val="24"/>
        </w:rPr>
        <w:t>указанных</w:t>
      </w:r>
      <w:r w:rsidRPr="006275EA">
        <w:rPr>
          <w:rFonts w:ascii="Times New Roman" w:hAnsi="Times New Roman" w:cs="Times New Roman"/>
          <w:sz w:val="24"/>
          <w:szCs w:val="24"/>
        </w:rPr>
        <w:t xml:space="preserve"> в предписании от 22.04.2016 г. № 3омсП</w:t>
      </w:r>
    </w:p>
    <w:p w:rsidR="006275EA" w:rsidRPr="006275EA" w:rsidRDefault="006275EA" w:rsidP="006275E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F1D" w:rsidRPr="006275EA" w:rsidRDefault="009077F5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Выявленное нарушение (пункт предписания):</w:t>
      </w:r>
    </w:p>
    <w:p w:rsidR="009077F5" w:rsidRPr="006275EA" w:rsidRDefault="00175F1D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п.3 Локальные нормативные акты Управления образования разработаны в нарушение требований РФ в сфере образования:</w:t>
      </w:r>
    </w:p>
    <w:p w:rsidR="00175F1D" w:rsidRPr="006275EA" w:rsidRDefault="00175F1D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-</w:t>
      </w:r>
      <w:r w:rsidR="00845B8E" w:rsidRPr="0062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8E" w:rsidRPr="006275E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45B8E" w:rsidRPr="006275EA">
        <w:rPr>
          <w:rFonts w:ascii="Times New Roman" w:hAnsi="Times New Roman" w:cs="Times New Roman"/>
          <w:sz w:val="24"/>
          <w:szCs w:val="24"/>
        </w:rPr>
        <w:t>. 1</w:t>
      </w:r>
      <w:r w:rsidRPr="006275EA">
        <w:rPr>
          <w:rFonts w:ascii="Times New Roman" w:hAnsi="Times New Roman" w:cs="Times New Roman"/>
          <w:sz w:val="24"/>
          <w:szCs w:val="24"/>
        </w:rPr>
        <w:t xml:space="preserve"> локальный акт, регламентирующий порядок обеспечения учебниками и учебными пособиями, учебно-методическими материалами, средствами обучения муниципальные образовательные организации составлен без учета уровня дошкольного образования – в нарушение части 2 статьи 35 Федерального закона от 29.12.2012г №273-ФЗ «Об образовании в Российской Федерации»;</w:t>
      </w:r>
    </w:p>
    <w:p w:rsidR="00AC576E" w:rsidRPr="006275EA" w:rsidRDefault="00175F1D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-</w:t>
      </w:r>
      <w:r w:rsidR="00845B8E" w:rsidRPr="0062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8E" w:rsidRPr="006275E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45B8E" w:rsidRPr="006275EA">
        <w:rPr>
          <w:rFonts w:ascii="Times New Roman" w:hAnsi="Times New Roman" w:cs="Times New Roman"/>
          <w:sz w:val="24"/>
          <w:szCs w:val="24"/>
        </w:rPr>
        <w:t xml:space="preserve">. 3 </w:t>
      </w:r>
      <w:r w:rsidRPr="006275EA">
        <w:rPr>
          <w:rFonts w:ascii="Times New Roman" w:hAnsi="Times New Roman" w:cs="Times New Roman"/>
          <w:sz w:val="24"/>
          <w:szCs w:val="24"/>
        </w:rPr>
        <w:t>локальный акт, регламентирующий аттестацию руководителей, кандидатов на должность руководителей, не соответствует требованиям п.4 ст.51 Федерального закона от 29.12.2012г №273-ФЗ «Об образовании в Российской Федерации»;</w:t>
      </w:r>
    </w:p>
    <w:p w:rsidR="009230DA" w:rsidRPr="006275EA" w:rsidRDefault="009230DA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76E" w:rsidRPr="006275EA" w:rsidRDefault="00AC576E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C576E" w:rsidRPr="006275EA" w:rsidRDefault="006275EA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Ю.А., начальник У</w:t>
      </w:r>
      <w:r w:rsidR="00AC576E" w:rsidRPr="006275EA">
        <w:rPr>
          <w:rFonts w:ascii="Times New Roman" w:hAnsi="Times New Roman" w:cs="Times New Roman"/>
          <w:sz w:val="24"/>
          <w:szCs w:val="24"/>
        </w:rPr>
        <w:t>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EA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«Корткеросский»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76E" w:rsidRPr="006275EA" w:rsidRDefault="00AC576E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>Попова Т.Г., заместитель начальника Управления образования</w:t>
      </w:r>
      <w:r w:rsidR="006275EA">
        <w:rPr>
          <w:rFonts w:ascii="Times New Roman" w:hAnsi="Times New Roman" w:cs="Times New Roman"/>
          <w:sz w:val="24"/>
          <w:szCs w:val="24"/>
        </w:rPr>
        <w:t xml:space="preserve"> </w:t>
      </w:r>
      <w:r w:rsidR="006275EA" w:rsidRPr="006275EA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«Корткеросский»</w:t>
      </w:r>
      <w:r w:rsidR="006275EA">
        <w:rPr>
          <w:rFonts w:ascii="Times New Roman" w:hAnsi="Times New Roman" w:cs="Times New Roman"/>
          <w:sz w:val="24"/>
          <w:szCs w:val="24"/>
        </w:rPr>
        <w:t>;</w:t>
      </w:r>
    </w:p>
    <w:p w:rsidR="009230DA" w:rsidRPr="006275EA" w:rsidRDefault="00AC576E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5EA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6275EA">
        <w:rPr>
          <w:rFonts w:ascii="Times New Roman" w:hAnsi="Times New Roman" w:cs="Times New Roman"/>
          <w:sz w:val="24"/>
          <w:szCs w:val="24"/>
        </w:rPr>
        <w:t xml:space="preserve"> А.С., заведующий ИМК Управления образования</w:t>
      </w:r>
      <w:r w:rsidR="006275EA">
        <w:rPr>
          <w:rFonts w:ascii="Times New Roman" w:hAnsi="Times New Roman" w:cs="Times New Roman"/>
          <w:sz w:val="24"/>
          <w:szCs w:val="24"/>
        </w:rPr>
        <w:t xml:space="preserve"> </w:t>
      </w:r>
      <w:r w:rsidR="006275EA" w:rsidRPr="006275EA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«Корткеросский»</w:t>
      </w:r>
    </w:p>
    <w:p w:rsidR="002F04DC" w:rsidRPr="006275EA" w:rsidRDefault="00AC576E" w:rsidP="006275E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7F5" w:rsidRPr="006275EA">
        <w:rPr>
          <w:rFonts w:ascii="Times New Roman" w:hAnsi="Times New Roman" w:cs="Times New Roman"/>
          <w:sz w:val="24"/>
          <w:szCs w:val="24"/>
        </w:rPr>
        <w:t>установила, что выполнены мероприятия по устранению нарушений</w:t>
      </w:r>
      <w:r w:rsidR="006275EA">
        <w:rPr>
          <w:rFonts w:ascii="Times New Roman" w:hAnsi="Times New Roman" w:cs="Times New Roman"/>
          <w:sz w:val="24"/>
          <w:szCs w:val="24"/>
        </w:rPr>
        <w:t xml:space="preserve"> п. 3 предписания</w:t>
      </w:r>
      <w:r w:rsidR="009077F5" w:rsidRPr="006275EA">
        <w:rPr>
          <w:rFonts w:ascii="Times New Roman" w:hAnsi="Times New Roman" w:cs="Times New Roman"/>
          <w:sz w:val="24"/>
          <w:szCs w:val="24"/>
        </w:rPr>
        <w:t>:</w:t>
      </w:r>
    </w:p>
    <w:p w:rsidR="00C266A1" w:rsidRPr="006275EA" w:rsidRDefault="006275EA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F04DC" w:rsidRPr="006275EA">
        <w:rPr>
          <w:rFonts w:ascii="Times New Roman" w:hAnsi="Times New Roman" w:cs="Times New Roman"/>
          <w:sz w:val="24"/>
          <w:szCs w:val="24"/>
        </w:rPr>
        <w:t xml:space="preserve">здан приказ по Управлению образования администрации муниципального района «Корткеросский» </w:t>
      </w:r>
      <w:r w:rsidR="00845B8E" w:rsidRPr="006275EA">
        <w:rPr>
          <w:rFonts w:ascii="Times New Roman" w:hAnsi="Times New Roman" w:cs="Times New Roman"/>
          <w:sz w:val="24"/>
          <w:szCs w:val="24"/>
        </w:rPr>
        <w:t>№ОД-01/150816 от 15.08.</w:t>
      </w:r>
      <w:r w:rsidR="00C266A1" w:rsidRPr="006275EA">
        <w:rPr>
          <w:rFonts w:ascii="Times New Roman" w:hAnsi="Times New Roman" w:cs="Times New Roman"/>
          <w:sz w:val="24"/>
          <w:szCs w:val="24"/>
        </w:rPr>
        <w:t>2016г.</w:t>
      </w:r>
      <w:r w:rsidR="00845B8E" w:rsidRPr="006275EA">
        <w:rPr>
          <w:rFonts w:ascii="Times New Roman" w:hAnsi="Times New Roman" w:cs="Times New Roman"/>
          <w:sz w:val="24"/>
          <w:szCs w:val="24"/>
        </w:rPr>
        <w:t xml:space="preserve"> «</w:t>
      </w:r>
      <w:r w:rsidR="00C266A1" w:rsidRPr="006275EA">
        <w:rPr>
          <w:rFonts w:ascii="Times New Roman" w:hAnsi="Times New Roman" w:cs="Times New Roman"/>
          <w:sz w:val="24"/>
          <w:szCs w:val="24"/>
        </w:rPr>
        <w:t>Об утверждении порядка обеспечения учебниками и учебными пособиями, а также учебно-методическими материалами, средствами обучения и воспитания образовательных организаций района за счет бюджетных ассигнований местных бюджетов», который регламентирует также  порядок обеспечения учебниками и учебными пособиями, учебно-методическими материалами, средствами обучения муниципальные образовательные организации  с учетом уровня дошкольного образования;</w:t>
      </w:r>
      <w:proofErr w:type="gramEnd"/>
    </w:p>
    <w:p w:rsidR="00AC576E" w:rsidRPr="006275EA" w:rsidRDefault="006275EA" w:rsidP="006275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43B91" w:rsidRPr="006275EA">
        <w:rPr>
          <w:rFonts w:ascii="Times New Roman" w:hAnsi="Times New Roman" w:cs="Times New Roman"/>
          <w:sz w:val="24"/>
          <w:szCs w:val="24"/>
        </w:rPr>
        <w:t>орядок и сроки проведения аттестации кандидатов на должность руководителя</w:t>
      </w:r>
      <w:r w:rsidR="00AC576E" w:rsidRPr="006275EA">
        <w:rPr>
          <w:rFonts w:ascii="Times New Roman" w:hAnsi="Times New Roman" w:cs="Times New Roman"/>
          <w:sz w:val="24"/>
          <w:szCs w:val="24"/>
        </w:rPr>
        <w:t xml:space="preserve"> </w:t>
      </w:r>
      <w:r w:rsidR="00943B91" w:rsidRPr="006275EA">
        <w:rPr>
          <w:rFonts w:ascii="Times New Roman" w:hAnsi="Times New Roman" w:cs="Times New Roman"/>
          <w:sz w:val="24"/>
          <w:szCs w:val="24"/>
        </w:rPr>
        <w:t xml:space="preserve">и </w:t>
      </w:r>
      <w:r w:rsidR="00C266A1" w:rsidRPr="006275EA">
        <w:rPr>
          <w:rFonts w:ascii="Times New Roman" w:hAnsi="Times New Roman" w:cs="Times New Roman"/>
          <w:sz w:val="24"/>
          <w:szCs w:val="24"/>
        </w:rPr>
        <w:t xml:space="preserve"> </w:t>
      </w:r>
      <w:r w:rsidR="00943B91" w:rsidRPr="006275EA">
        <w:rPr>
          <w:rFonts w:ascii="Times New Roman" w:hAnsi="Times New Roman" w:cs="Times New Roman"/>
          <w:sz w:val="24"/>
          <w:szCs w:val="24"/>
        </w:rPr>
        <w:t>руководителя муниципальных образовательных организаций прописаны в Положении о порядке и сроках проведения аттестации кандидатов на должность руководителя и руководителей муниципальных образовательных организаций, в отношении которых функции и полномочия учредителя осуществляет Управление образования администрации муниципального района «Корткеросский» (п.3 Организация и сроки проведения аттестации), который утвержден приказом Управления образования №</w:t>
      </w:r>
      <w:r w:rsidR="00845B8E" w:rsidRPr="006275EA">
        <w:rPr>
          <w:rFonts w:ascii="Times New Roman" w:hAnsi="Times New Roman" w:cs="Times New Roman"/>
          <w:sz w:val="24"/>
          <w:szCs w:val="24"/>
        </w:rPr>
        <w:t xml:space="preserve"> </w:t>
      </w:r>
      <w:r w:rsidR="00943B91" w:rsidRPr="006275EA">
        <w:rPr>
          <w:rFonts w:ascii="Times New Roman" w:hAnsi="Times New Roman" w:cs="Times New Roman"/>
          <w:sz w:val="24"/>
          <w:szCs w:val="24"/>
        </w:rPr>
        <w:t>ОД-02/010914</w:t>
      </w:r>
      <w:proofErr w:type="gramEnd"/>
      <w:r w:rsidR="00943B91" w:rsidRPr="006275EA">
        <w:rPr>
          <w:rFonts w:ascii="Times New Roman" w:hAnsi="Times New Roman" w:cs="Times New Roman"/>
          <w:sz w:val="24"/>
          <w:szCs w:val="24"/>
        </w:rPr>
        <w:t xml:space="preserve"> от 01 сентября 2014г.</w:t>
      </w:r>
      <w:r w:rsidR="00921024" w:rsidRPr="0062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6" w:rsidRPr="006275EA" w:rsidRDefault="00845B8E" w:rsidP="00AA6B0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EA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муниципального района Корткеросский» от 15.03.2016 г. № VI-8/20 «Об утверждении Положения об Управлении </w:t>
      </w:r>
      <w:r w:rsidRPr="006275E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администрации  муниципального образования муниципального района </w:t>
      </w:r>
      <w:r w:rsidR="00AA6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911147"/>
            <wp:effectExtent l="0" t="0" r="3810" b="3810"/>
            <wp:docPr id="1" name="Рисунок 1" descr="C:\Users\Специалист\Pictures\img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916" w:rsidRPr="006275EA" w:rsidSect="006275E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F9"/>
    <w:multiLevelType w:val="hybridMultilevel"/>
    <w:tmpl w:val="CA522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D3796"/>
    <w:multiLevelType w:val="hybridMultilevel"/>
    <w:tmpl w:val="63289544"/>
    <w:lvl w:ilvl="0" w:tplc="89B0B19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772CBF"/>
    <w:multiLevelType w:val="hybridMultilevel"/>
    <w:tmpl w:val="7CA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D"/>
    <w:rsid w:val="00175F1D"/>
    <w:rsid w:val="002F04DC"/>
    <w:rsid w:val="00422B34"/>
    <w:rsid w:val="004B5B2D"/>
    <w:rsid w:val="006275EA"/>
    <w:rsid w:val="006323AF"/>
    <w:rsid w:val="00786296"/>
    <w:rsid w:val="00845B8E"/>
    <w:rsid w:val="009077F5"/>
    <w:rsid w:val="00921024"/>
    <w:rsid w:val="009230DA"/>
    <w:rsid w:val="00943B91"/>
    <w:rsid w:val="009B6916"/>
    <w:rsid w:val="009E625F"/>
    <w:rsid w:val="00AA6B0A"/>
    <w:rsid w:val="00AC576E"/>
    <w:rsid w:val="00C266A1"/>
    <w:rsid w:val="00C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7</cp:revision>
  <cp:lastPrinted>2016-09-27T08:46:00Z</cp:lastPrinted>
  <dcterms:created xsi:type="dcterms:W3CDTF">2016-09-22T09:37:00Z</dcterms:created>
  <dcterms:modified xsi:type="dcterms:W3CDTF">2016-10-17T11:53:00Z</dcterms:modified>
</cp:coreProperties>
</file>