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B36" w:rsidRDefault="00997B36" w:rsidP="00E95A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Информационная карта  передового педагогического опыта</w:t>
      </w:r>
    </w:p>
    <w:p w:rsidR="00997B36" w:rsidRDefault="00997B36" w:rsidP="00E95A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af5"/>
        <w:tblW w:w="0" w:type="auto"/>
        <w:tblInd w:w="75" w:type="dxa"/>
        <w:tblLook w:val="04A0" w:firstRow="1" w:lastRow="0" w:firstColumn="1" w:lastColumn="0" w:noHBand="0" w:noVBand="1"/>
      </w:tblPr>
      <w:tblGrid>
        <w:gridCol w:w="3435"/>
        <w:gridCol w:w="6061"/>
      </w:tblGrid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>ФИО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36" w:rsidRPr="00E95A61" w:rsidRDefault="00BF6BD3" w:rsidP="00E9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Брагина Галина Михайловна</w:t>
            </w: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Название учреждения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36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Муниципальная образовательная организация «Районный центр дополнительного образования» с.Корткерос</w:t>
            </w: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</w:pPr>
            <w:proofErr w:type="spellStart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>Должность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36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Педагог дополнительного образования, руководитель структурного подразделения Муниципальный опорный центр МОО «РЦДО» с.Корткерос</w:t>
            </w: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</w:pPr>
            <w:proofErr w:type="spellStart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>Стаж</w:t>
            </w:r>
            <w:proofErr w:type="spellEnd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>работы</w:t>
            </w:r>
            <w:proofErr w:type="spellEnd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>должности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36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5 лет</w:t>
            </w: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Тема</w:t>
            </w:r>
            <w:proofErr w:type="spellEnd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передового</w:t>
            </w:r>
            <w:proofErr w:type="spellEnd"/>
          </w:p>
          <w:p w:rsidR="00997B36" w:rsidRPr="00E95A61" w:rsidRDefault="00997B36" w:rsidP="00E9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</w:pP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педагогического</w:t>
            </w:r>
            <w:proofErr w:type="spellEnd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опыта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36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«Дополнительная общеобразовательная общеразвивающая программа «Проектная деятельность»: современные подходы и технологии к обучению»</w:t>
            </w: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Источник изменений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(противоречия, новые средства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обучения, новые условия</w:t>
            </w:r>
          </w:p>
          <w:p w:rsidR="00997B36" w:rsidRPr="00E95A61" w:rsidRDefault="00997B36" w:rsidP="00E9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</w:pP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образовательной</w:t>
            </w:r>
            <w:proofErr w:type="spellEnd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деятельности</w:t>
            </w:r>
            <w:proofErr w:type="spellEnd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 xml:space="preserve">, и </w:t>
            </w: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др</w:t>
            </w:r>
            <w:proofErr w:type="spellEnd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36" w:rsidRPr="00E95A61" w:rsidRDefault="00BF6BD3" w:rsidP="00E95A6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В условиях современных вызовов, дистанционное обучение стало неотъемлемой частью образовательного процесса. Оно позволяет обеспечить доступ к качественному образованию независимо от географического положения учащихся.</w:t>
            </w: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Идея изменений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(в чем сущность ППО: в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использовании образовательных,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коммуникационно</w:t>
            </w:r>
            <w:proofErr w:type="spellEnd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-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информационных или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других технологий; в изменении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содержания образования,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организация учебного или</w:t>
            </w:r>
          </w:p>
          <w:p w:rsidR="00997B36" w:rsidRPr="00E95A61" w:rsidRDefault="00997B36" w:rsidP="00E9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воспитательного процесса, </w:t>
            </w: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др</w:t>
            </w:r>
            <w:proofErr w:type="spellEnd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36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Программа «Проектная деятельность» реализуемая с применением дистанционных образовательных технологий предоставляет возможность учащимся развивать ключевые компетенции, необходимых для успешной адаптации в современном обществе. 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Цель программы: творческое и интеллектуальное развитие личности, способной к самоопределению с учетом индивидуальности каждого ребенка через проектную деятельность.</w:t>
            </w: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Концепция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изменений (способы, их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преимущества перед аналогами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 новизна, ограничения,</w:t>
            </w:r>
          </w:p>
          <w:p w:rsidR="00997B36" w:rsidRPr="00E95A61" w:rsidRDefault="00997B36" w:rsidP="00E9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трудоемкость, риски)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Программа состоит из четырех основных разделов: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1.</w:t>
            </w: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ab/>
              <w:t>Понятие проекта. Начало проектирования – от проблемы к цели.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2.</w:t>
            </w: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ab/>
              <w:t>Работа с источниками информации. Планирование выполнения проекта.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3.</w:t>
            </w: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ab/>
              <w:t>Разработка и реализация проектов.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4.</w:t>
            </w: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ab/>
              <w:t>Защита проектной работы.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Каждый раздел включает теоретическую и практическую части, что позволяет учащимся не только усваивать знания, но и применять их на практике.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Формы обучения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Обучение осуществляется в очной и дистанционной формах, что обеспечивает гибкость и доступность программы. Занятия проводятся с использованием современных образовательных технологий, включая видеоконференции, интерактивные доски и дистанционные образовательные платформы.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Формы занятий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Занятия проводятся в двух форматах:</w:t>
            </w:r>
          </w:p>
          <w:p w:rsidR="00BF6BD3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Асинхронное обучение: учащиеся могут изучать материалы в удобное для них время, выполнять задания и участвовать в обсуждениях на форумах. Это позволяет </w:t>
            </w: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lastRenderedPageBreak/>
              <w:t>учитывать индивидуальные темпы обучения и графики учащихся.</w:t>
            </w:r>
          </w:p>
          <w:p w:rsidR="00997B36" w:rsidRPr="00E95A61" w:rsidRDefault="00BF6BD3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Синхронное обучение: проводятся </w:t>
            </w:r>
            <w:proofErr w:type="spellStart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видеозанятия</w:t>
            </w:r>
            <w:proofErr w:type="spellEnd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, на которых обсуждаются ключевые темы, проводятся мастер-классы и семинары. Учащиеся могут задавать вопросы и получать обратную связь в реальном времени.</w:t>
            </w: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lastRenderedPageBreak/>
              <w:t>Условия реализации  изменений включая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личностно-профессиональные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качества педагога и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достигнутый им уровень</w:t>
            </w:r>
          </w:p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профессионализма</w:t>
            </w:r>
            <w:proofErr w:type="spellEnd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F7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Реализация программы осуществляется с использованием современных платформ и инструментов.</w:t>
            </w:r>
          </w:p>
          <w:p w:rsidR="009B1BF7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Дистанционная образовательная платформа «</w:t>
            </w:r>
            <w:proofErr w:type="spellStart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Сферум</w:t>
            </w:r>
            <w:proofErr w:type="spellEnd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», Яндекс почта: платформы позволяют организовать учебный процесс, предоставляя доступ к учебным материалам, заданиям и форумам для обсуждения.</w:t>
            </w:r>
          </w:p>
          <w:p w:rsidR="009B1BF7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Виртуальные электронные доски: используются для совместной работы над проектами, обсуждения идей и представления результатов.</w:t>
            </w:r>
          </w:p>
          <w:p w:rsidR="009B1BF7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Яндекс – формы: применяются для получения обратной связи, проведения опросов, анкетирования.</w:t>
            </w:r>
          </w:p>
          <w:p w:rsidR="00997B36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Видеоконференции: проводятся для синхронного взаимодействия, обсуждения тем, проведения лекций и защиты проектов.</w:t>
            </w: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Результат</w:t>
            </w:r>
            <w:proofErr w:type="spellEnd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изменений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F7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Программа «Проектная деятельность»  позволяет обеспечить доступность и гибкость обучения, а также развивать у учащихся необходимые компетенции для успешной жизни в современном обществе. Главные пок</w:t>
            </w:r>
            <w:r w:rsidR="00310C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а</w:t>
            </w: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затели результативности по программе </w:t>
            </w:r>
            <w:proofErr w:type="gramStart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-  ежегодное</w:t>
            </w:r>
            <w:proofErr w:type="gramEnd"/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 участие учащихся в проектах и конкурсах на различном уровне, где работы учеников получают высокую оценку. </w:t>
            </w:r>
          </w:p>
          <w:p w:rsidR="00997B36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Программа является универсальной, может быть адаптирована для различных возрастных групп и учебных предметов. Дистанционный формат не только не снижает качество образования, но и открывает новые возможности для взаимодействия и сотрудничества. Универсальность программы делает её эффективным инструментом в образовательном процессе, способствующим всестороннему развитию учащихся.</w:t>
            </w: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Публикации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F7" w:rsidRPr="00E95A61" w:rsidRDefault="00E95A61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Достижения</w:t>
            </w:r>
            <w:r w:rsidR="009B1BF7"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 учащихся:</w:t>
            </w:r>
          </w:p>
          <w:p w:rsidR="009B1BF7" w:rsidRPr="00310C54" w:rsidRDefault="009B1BF7" w:rsidP="00E95A61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 w:rsidRPr="00310C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Конкурс проектов. Муниципальный уровень 2023 г. </w:t>
            </w:r>
          </w:p>
          <w:p w:rsidR="00E42035" w:rsidRPr="00310C54" w:rsidRDefault="00E95A5F" w:rsidP="00E9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2035" w:rsidRPr="00310C5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E42035" w:rsidRPr="00310C5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42035" w:rsidRPr="00310C5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/@-107739481-</w:t>
              </w:r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itogi</w:t>
              </w:r>
              <w:r w:rsidR="00E42035" w:rsidRPr="00310C5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municipalnogo</w:t>
              </w:r>
              <w:r w:rsidR="00E42035" w:rsidRPr="00310C5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konkursa</w:t>
              </w:r>
              <w:r w:rsidR="00E42035" w:rsidRPr="00310C5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proektov</w:t>
              </w:r>
              <w:r w:rsidR="00E42035" w:rsidRPr="00310C5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dlya</w:t>
              </w:r>
              <w:r w:rsidR="00E42035" w:rsidRPr="00310C5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obuchauschihsya</w:t>
              </w:r>
              <w:r w:rsidR="00E42035" w:rsidRPr="00310C5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-8</w:t>
              </w:r>
            </w:hyperlink>
          </w:p>
          <w:p w:rsidR="009B1BF7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</w:p>
          <w:p w:rsidR="00E42035" w:rsidRPr="00E95A61" w:rsidRDefault="009B1BF7" w:rsidP="00E9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2.</w:t>
            </w: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ab/>
              <w:t xml:space="preserve">Конкурс проектов. Муниципальный уровень 2024 г. </w:t>
            </w:r>
            <w:hyperlink r:id="rId6" w:history="1"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https://vk.com/@-107739481-itogi-municipalnogo-konkursa-proektov-dlya-obuchauschihsya</w:t>
              </w:r>
            </w:hyperlink>
          </w:p>
          <w:p w:rsidR="009B1BF7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</w:p>
          <w:p w:rsidR="00E42035" w:rsidRPr="00E95A61" w:rsidRDefault="009B1BF7" w:rsidP="00E9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3.</w:t>
            </w: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ab/>
              <w:t xml:space="preserve">Международный творческий конкурс «Престиж» </w:t>
            </w:r>
            <w:hyperlink r:id="rId7" w:history="1">
              <w:r w:rsidR="00E42035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https://disk.yandex.ru/i/IDTzYqH7zeg2iw</w:t>
              </w:r>
            </w:hyperlink>
          </w:p>
          <w:p w:rsidR="009B1BF7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</w:p>
          <w:p w:rsidR="00E95A61" w:rsidRPr="00E95A61" w:rsidRDefault="009B1BF7" w:rsidP="00E9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4.</w:t>
            </w: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ab/>
              <w:t xml:space="preserve">Всероссийский конкурс «Инженеры транспорта» </w:t>
            </w:r>
            <w:hyperlink r:id="rId8" w:history="1"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https://vk.com/moo_rcdo?w=wall-107739481_2789</w:t>
              </w:r>
            </w:hyperlink>
          </w:p>
          <w:p w:rsidR="00E95A61" w:rsidRPr="00E95A61" w:rsidRDefault="009B1BF7" w:rsidP="00E9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lastRenderedPageBreak/>
              <w:t>5.</w:t>
            </w: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ab/>
              <w:t xml:space="preserve">XIV районная учебно-исследовательская конференция «Я - исследователь, я открываю мир!» </w:t>
            </w:r>
            <w:hyperlink r:id="rId9" w:history="1"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https://disk.yandex.ru/i/gViHH-RgQtCz0A</w:t>
              </w:r>
            </w:hyperlink>
          </w:p>
          <w:p w:rsidR="009B1BF7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</w:p>
          <w:p w:rsidR="009B1BF7" w:rsidRPr="00E95A61" w:rsidRDefault="009B1BF7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Публикации проектов учащихся:</w:t>
            </w:r>
          </w:p>
          <w:p w:rsidR="00E95A61" w:rsidRPr="00E95A61" w:rsidRDefault="00E95A5F" w:rsidP="00E95A61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proekt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minecraft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obucheniya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detej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robototehnike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-7429084.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E95A61" w:rsidRPr="00E95A61" w:rsidRDefault="00E95A5F" w:rsidP="00E95A61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praktiko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orientirovannyj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proekt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kak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nauchitsya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igrat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gitare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-7136673.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E95A61" w:rsidRPr="00E95A61" w:rsidRDefault="00E95A5F" w:rsidP="00E95A61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proekt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organizaciya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provedenie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prazdnichnyh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meropriyatij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-6-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klasse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-7110862.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E95A61" w:rsidRPr="00E95A61" w:rsidRDefault="00E95A5F" w:rsidP="00E95A61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praktiko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orientirovannyj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proekt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moyo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professionalnoe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samoopredelenie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-7110830.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E95A61" w:rsidRPr="00E95A61" w:rsidRDefault="00E95A5F" w:rsidP="00E95A61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socialnyj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proekt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bezopasnyj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motocikl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-7110827.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E95A61" w:rsidRPr="00E95A61" w:rsidRDefault="00E95A5F" w:rsidP="00E95A61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poyasnitelnaya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zapiska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tvorcheskomu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proektu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knizhka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malyshka</w:t>
              </w:r>
              <w:proofErr w:type="spellEnd"/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-7110817.</w:t>
              </w:r>
              <w:r w:rsidR="00E95A61" w:rsidRPr="00E95A6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997B36" w:rsidRPr="00E95A61" w:rsidRDefault="00997B36" w:rsidP="00E95A6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</w:p>
        </w:tc>
      </w:tr>
      <w:tr w:rsidR="00997B36" w:rsidRPr="00E95A61" w:rsidTr="00E95A5F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36" w:rsidRPr="00E95A61" w:rsidRDefault="00997B36" w:rsidP="00E95A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95A6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lastRenderedPageBreak/>
              <w:t>Описание передового педагогического опыта учителя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906" w:rsidRPr="00F46906" w:rsidRDefault="00F46906" w:rsidP="00F4690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F46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Программа «Проектная деятельность» реализуемая с применением</w:t>
            </w:r>
          </w:p>
          <w:p w:rsidR="00F46906" w:rsidRPr="00F46906" w:rsidRDefault="00F46906" w:rsidP="00F4690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F46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дистанционных образовательных технологий предоставляет возможность</w:t>
            </w:r>
          </w:p>
          <w:p w:rsidR="00F46906" w:rsidRPr="00F46906" w:rsidRDefault="00F46906" w:rsidP="00F4690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F46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учащимся развивать ключевые компетенции, необходимых для успешной</w:t>
            </w:r>
          </w:p>
          <w:p w:rsidR="00F46906" w:rsidRPr="00F46906" w:rsidRDefault="00F46906" w:rsidP="00F4690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F46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адаптации в современном обществе. В процессе обучения учащиеся осваивают</w:t>
            </w:r>
          </w:p>
          <w:p w:rsidR="00F46906" w:rsidRPr="00F46906" w:rsidRDefault="00F46906" w:rsidP="00F4690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F46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навыки работы с информацией, проектирования, командного взаимодействия и</w:t>
            </w:r>
          </w:p>
          <w:p w:rsidR="00F46906" w:rsidRPr="00F46906" w:rsidRDefault="00F46906" w:rsidP="00F4690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F46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публичного выступления. Программа способствует формированию у</w:t>
            </w:r>
          </w:p>
          <w:p w:rsidR="00F46906" w:rsidRPr="00F46906" w:rsidRDefault="00F46906" w:rsidP="00F4690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F46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обучающихся целостной системы знаний, умений и навыков, а также опыта</w:t>
            </w:r>
          </w:p>
          <w:p w:rsidR="00997B36" w:rsidRPr="00E95A61" w:rsidRDefault="00F46906" w:rsidP="00F4690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F46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самостоятельной деятельности и личной ответственности</w:t>
            </w:r>
          </w:p>
        </w:tc>
      </w:tr>
      <w:tr w:rsidR="00E95A5F" w:rsidRPr="00E95A61" w:rsidTr="00D8646A">
        <w:tc>
          <w:tcPr>
            <w:tcW w:w="9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5F" w:rsidRDefault="00E95A5F" w:rsidP="00310C54">
            <w:pPr>
              <w:jc w:val="both"/>
              <w:outlineLvl w:val="0"/>
            </w:pPr>
            <w:bookmarkStart w:id="0" w:name="_Hlk190422500"/>
            <w:r w:rsidRPr="00F46906"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«Проектная деятельность»: современные подходы и технологии к обучению»:</w:t>
            </w:r>
            <w:r>
              <w:t xml:space="preserve"> </w:t>
            </w:r>
            <w:hyperlink r:id="rId16" w:history="1">
              <w:r w:rsidRPr="00203B2A">
                <w:rPr>
                  <w:rStyle w:val="af4"/>
                </w:rPr>
                <w:t>http://www.moudodkrcdod.ru/images/программы/2024- 2025/ПРОЕКТНАЯ_ДЕЯТЕЛЬНОСТЬ.pdf</w:t>
              </w:r>
            </w:hyperlink>
          </w:p>
          <w:p w:rsidR="00E95A5F" w:rsidRDefault="00E95A5F" w:rsidP="00310C5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</w:p>
          <w:p w:rsidR="00E95A5F" w:rsidRDefault="00E95A5F" w:rsidP="00310C5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</w:p>
          <w:p w:rsidR="00E95A5F" w:rsidRPr="00310C54" w:rsidRDefault="00E95A5F" w:rsidP="00310C5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</w:p>
        </w:tc>
      </w:tr>
      <w:bookmarkEnd w:id="0"/>
    </w:tbl>
    <w:p w:rsidR="00997B36" w:rsidRDefault="00997B36" w:rsidP="00E95A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97B36" w:rsidRDefault="00997B36" w:rsidP="00E95A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1" w:name="_GoBack"/>
      <w:bookmarkEnd w:id="1"/>
    </w:p>
    <w:p w:rsidR="00997B36" w:rsidRDefault="00997B36" w:rsidP="00E95A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97B36" w:rsidRDefault="00997B36" w:rsidP="00E95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B36" w:rsidRDefault="00997B36" w:rsidP="00E95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B36" w:rsidRDefault="00997B36" w:rsidP="00E95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B36" w:rsidRDefault="00997B36" w:rsidP="00E95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B36" w:rsidRDefault="00997B36" w:rsidP="00E95A61">
      <w:pPr>
        <w:spacing w:after="0" w:line="240" w:lineRule="auto"/>
        <w:jc w:val="both"/>
      </w:pPr>
    </w:p>
    <w:p w:rsidR="005479D6" w:rsidRDefault="005479D6" w:rsidP="00E95A61">
      <w:pPr>
        <w:spacing w:after="0" w:line="240" w:lineRule="auto"/>
        <w:jc w:val="both"/>
      </w:pPr>
    </w:p>
    <w:sectPr w:rsidR="005479D6" w:rsidSect="0054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06F"/>
    <w:multiLevelType w:val="hybridMultilevel"/>
    <w:tmpl w:val="D3723B08"/>
    <w:lvl w:ilvl="0" w:tplc="756C558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1B5BCE"/>
    <w:multiLevelType w:val="hybridMultilevel"/>
    <w:tmpl w:val="75220BA8"/>
    <w:lvl w:ilvl="0" w:tplc="5380D7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454D"/>
    <w:multiLevelType w:val="hybridMultilevel"/>
    <w:tmpl w:val="B2E6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504F0"/>
    <w:multiLevelType w:val="hybridMultilevel"/>
    <w:tmpl w:val="2084DE04"/>
    <w:lvl w:ilvl="0" w:tplc="5380D7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36"/>
    <w:rsid w:val="00082045"/>
    <w:rsid w:val="002F38E0"/>
    <w:rsid w:val="00310C54"/>
    <w:rsid w:val="005479D6"/>
    <w:rsid w:val="00997B36"/>
    <w:rsid w:val="009B1BF7"/>
    <w:rsid w:val="00B0033C"/>
    <w:rsid w:val="00B611B2"/>
    <w:rsid w:val="00BF6BD3"/>
    <w:rsid w:val="00C11035"/>
    <w:rsid w:val="00E0261E"/>
    <w:rsid w:val="00E42035"/>
    <w:rsid w:val="00E95A5F"/>
    <w:rsid w:val="00E95A61"/>
    <w:rsid w:val="00F23413"/>
    <w:rsid w:val="00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60A41-2EFC-4586-B7BC-EF3E21A0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1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11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11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1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611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1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11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611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11B2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61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B61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11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61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611B2"/>
    <w:rPr>
      <w:b/>
      <w:bCs/>
    </w:rPr>
  </w:style>
  <w:style w:type="character" w:styleId="a9">
    <w:name w:val="Emphasis"/>
    <w:basedOn w:val="a0"/>
    <w:uiPriority w:val="20"/>
    <w:qFormat/>
    <w:rsid w:val="00B611B2"/>
    <w:rPr>
      <w:i/>
      <w:iCs/>
    </w:rPr>
  </w:style>
  <w:style w:type="paragraph" w:styleId="aa">
    <w:name w:val="No Spacing"/>
    <w:uiPriority w:val="1"/>
    <w:qFormat/>
    <w:rsid w:val="00B611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11B2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611B2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611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611B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611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611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611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611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611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611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611B2"/>
    <w:pPr>
      <w:outlineLvl w:val="9"/>
    </w:pPr>
  </w:style>
  <w:style w:type="character" w:styleId="af4">
    <w:name w:val="Hyperlink"/>
    <w:basedOn w:val="a0"/>
    <w:uiPriority w:val="99"/>
    <w:unhideWhenUsed/>
    <w:rsid w:val="00997B36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997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Unresolved Mention"/>
    <w:basedOn w:val="a0"/>
    <w:uiPriority w:val="99"/>
    <w:semiHidden/>
    <w:unhideWhenUsed/>
    <w:rsid w:val="00F46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o_rcdo?w=wall-107739481_2789" TargetMode="External"/><Relationship Id="rId13" Type="http://schemas.openxmlformats.org/officeDocument/2006/relationships/hyperlink" Target="https://infourok.ru/praktiko-orientirovannyj-proekt-moyo-professionalnoe-samoopredelenie-711083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IDTzYqH7zeg2iw" TargetMode="External"/><Relationship Id="rId12" Type="http://schemas.openxmlformats.org/officeDocument/2006/relationships/hyperlink" Target="https://infourok.ru/proekt-organizaciya-i-provedenie-prazdnichnyh-meropriyatij-v-6-klasse-711086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udodkrcdod.ru/images/&#1087;&#1088;&#1086;&#1075;&#1088;&#1072;&#1084;&#1084;&#1099;/2024-%202025/&#1055;&#1056;&#1054;&#1045;&#1050;&#1058;&#1053;&#1040;&#1071;_&#1044;&#1045;&#1071;&#1058;&#1045;&#1051;&#1068;&#1053;&#1054;&#1057;&#1058;&#1068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@-107739481-itogi-municipalnogo-konkursa-proektov-dlya-obuchauschihsya" TargetMode="External"/><Relationship Id="rId11" Type="http://schemas.openxmlformats.org/officeDocument/2006/relationships/hyperlink" Target="https://infourok.ru/praktiko-orientirovannyj-proekt-kak-nauchitsya-igrat-na-gitare-7136673.html" TargetMode="External"/><Relationship Id="rId5" Type="http://schemas.openxmlformats.org/officeDocument/2006/relationships/hyperlink" Target="https://vk.com/@-107739481-itogi-municipalnogo-konkursa-proektov-dlya-obuchauschihsya-8" TargetMode="External"/><Relationship Id="rId15" Type="http://schemas.openxmlformats.org/officeDocument/2006/relationships/hyperlink" Target="https://infourok.ru/poyasnitelnaya-zapiska-k-tvorcheskomu-proektu-knizhka-malyshka-7110817.html" TargetMode="External"/><Relationship Id="rId10" Type="http://schemas.openxmlformats.org/officeDocument/2006/relationships/hyperlink" Target="https://infourok.ru/proekt-minecraft-dlya-obucheniya-detej-robototehnike-74290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gViHH-RgQtCz0A" TargetMode="External"/><Relationship Id="rId14" Type="http://schemas.openxmlformats.org/officeDocument/2006/relationships/hyperlink" Target="https://infourok.ru/socialnyj-proekt-bezopasnyj-motocikl-71108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Лариса Петровна</cp:lastModifiedBy>
  <cp:revision>4</cp:revision>
  <dcterms:created xsi:type="dcterms:W3CDTF">2025-02-03T06:39:00Z</dcterms:created>
  <dcterms:modified xsi:type="dcterms:W3CDTF">2025-02-14T07:48:00Z</dcterms:modified>
</cp:coreProperties>
</file>